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BC11B" w14:textId="259BE534" w:rsidR="00416885" w:rsidRDefault="00416885" w:rsidP="007807B4">
      <w:pPr>
        <w:jc w:val="right"/>
        <w:outlineLvl w:val="0"/>
        <w:rPr>
          <w:rFonts w:ascii="Calibri" w:hAnsi="Calibri" w:cs="Calibri"/>
          <w:b/>
          <w:sz w:val="22"/>
          <w:szCs w:val="22"/>
        </w:rPr>
      </w:pPr>
      <w:r w:rsidRPr="00C90086">
        <w:rPr>
          <w:rFonts w:cs="Calibri"/>
          <w:noProof/>
          <w:lang w:eastAsia="en-GB"/>
        </w:rPr>
        <w:drawing>
          <wp:inline distT="0" distB="0" distL="0" distR="0" wp14:anchorId="68B4BECD" wp14:editId="7908A02D">
            <wp:extent cx="1579880" cy="1055370"/>
            <wp:effectExtent l="0" t="0" r="1270" b="0"/>
            <wp:docPr id="3" name="Picture 3" descr="HomeStart_Logo_Black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Start_Logo_Black_CMY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79880" cy="1055370"/>
                    </a:xfrm>
                    <a:prstGeom prst="rect">
                      <a:avLst/>
                    </a:prstGeom>
                    <a:noFill/>
                    <a:ln>
                      <a:noFill/>
                    </a:ln>
                  </pic:spPr>
                </pic:pic>
              </a:graphicData>
            </a:graphic>
          </wp:inline>
        </w:drawing>
      </w:r>
    </w:p>
    <w:p w14:paraId="24E90607" w14:textId="7A798ED9" w:rsidR="00416885" w:rsidRPr="00C90086" w:rsidRDefault="00416885" w:rsidP="00416885">
      <w:pPr>
        <w:outlineLvl w:val="0"/>
        <w:rPr>
          <w:rFonts w:ascii="Calibri" w:hAnsi="Calibri" w:cs="Calibri"/>
          <w:b/>
          <w:sz w:val="22"/>
          <w:szCs w:val="22"/>
        </w:rPr>
      </w:pPr>
      <w:r w:rsidRPr="00C90086">
        <w:rPr>
          <w:rFonts w:ascii="Calibri" w:hAnsi="Calibri" w:cs="Calibri"/>
          <w:b/>
          <w:sz w:val="22"/>
          <w:szCs w:val="22"/>
        </w:rPr>
        <w:t xml:space="preserve">Home-Start </w:t>
      </w:r>
      <w:r w:rsidR="005613D9">
        <w:rPr>
          <w:rFonts w:ascii="Calibri" w:hAnsi="Calibri" w:cs="Calibri"/>
          <w:b/>
          <w:sz w:val="22"/>
          <w:szCs w:val="22"/>
        </w:rPr>
        <w:t>Corby</w:t>
      </w:r>
      <w:r w:rsidRPr="00C90086">
        <w:rPr>
          <w:rFonts w:ascii="Calibri" w:hAnsi="Calibri" w:cs="Calibri"/>
          <w:b/>
          <w:sz w:val="22"/>
          <w:szCs w:val="22"/>
        </w:rPr>
        <w:t xml:space="preserve"> </w:t>
      </w:r>
      <w:r w:rsidRPr="00C90086">
        <w:rPr>
          <w:rFonts w:ascii="Calibri" w:hAnsi="Calibri" w:cs="Calibri"/>
        </w:rPr>
        <w:t xml:space="preserve"> </w:t>
      </w:r>
    </w:p>
    <w:p w14:paraId="5460E6B0" w14:textId="77777777" w:rsidR="00154326" w:rsidRDefault="00154326" w:rsidP="00D80319">
      <w:pPr>
        <w:pStyle w:val="Heading1"/>
        <w:rPr>
          <w:rFonts w:asciiTheme="minorHAnsi" w:hAnsiTheme="minorHAnsi" w:cstheme="minorHAnsi"/>
          <w:b/>
          <w:color w:val="auto"/>
          <w:sz w:val="23"/>
          <w:szCs w:val="23"/>
        </w:rPr>
      </w:pPr>
    </w:p>
    <w:p w14:paraId="21D090D5" w14:textId="656EA090" w:rsidR="0075649D" w:rsidRPr="007807B4" w:rsidRDefault="00416885" w:rsidP="00D80319">
      <w:pPr>
        <w:pStyle w:val="Heading1"/>
        <w:rPr>
          <w:rFonts w:asciiTheme="minorHAnsi" w:hAnsiTheme="minorHAnsi" w:cstheme="minorHAnsi"/>
          <w:b/>
          <w:color w:val="auto"/>
          <w:sz w:val="23"/>
          <w:szCs w:val="23"/>
        </w:rPr>
      </w:pPr>
      <w:r>
        <w:rPr>
          <w:rFonts w:asciiTheme="minorHAnsi" w:hAnsiTheme="minorHAnsi" w:cstheme="minorHAnsi"/>
          <w:b/>
          <w:color w:val="auto"/>
          <w:sz w:val="23"/>
          <w:szCs w:val="23"/>
        </w:rPr>
        <w:t>Policy:</w:t>
      </w:r>
      <w:r>
        <w:rPr>
          <w:rFonts w:asciiTheme="minorHAnsi" w:hAnsiTheme="minorHAnsi" w:cstheme="minorHAnsi"/>
          <w:b/>
          <w:color w:val="auto"/>
          <w:sz w:val="23"/>
          <w:szCs w:val="23"/>
        </w:rPr>
        <w:tab/>
      </w:r>
      <w:r w:rsidR="009F6B7F" w:rsidRPr="007807B4">
        <w:rPr>
          <w:rFonts w:asciiTheme="minorHAnsi" w:hAnsiTheme="minorHAnsi" w:cstheme="minorHAnsi"/>
          <w:b/>
          <w:color w:val="auto"/>
          <w:sz w:val="23"/>
          <w:szCs w:val="23"/>
        </w:rPr>
        <w:t>C</w:t>
      </w:r>
      <w:r w:rsidR="0075649D" w:rsidRPr="007807B4">
        <w:rPr>
          <w:rFonts w:asciiTheme="minorHAnsi" w:hAnsiTheme="minorHAnsi" w:cstheme="minorHAnsi"/>
          <w:b/>
          <w:color w:val="auto"/>
          <w:sz w:val="23"/>
          <w:szCs w:val="23"/>
        </w:rPr>
        <w:t>onfidentiality</w:t>
      </w:r>
      <w:r>
        <w:rPr>
          <w:rFonts w:asciiTheme="minorHAnsi" w:hAnsiTheme="minorHAnsi" w:cstheme="minorHAnsi"/>
          <w:b/>
          <w:color w:val="auto"/>
          <w:sz w:val="23"/>
          <w:szCs w:val="23"/>
        </w:rPr>
        <w:t xml:space="preserve"> </w:t>
      </w:r>
    </w:p>
    <w:p w14:paraId="1604BFF2" w14:textId="77777777" w:rsidR="0075649D" w:rsidRPr="007807B4" w:rsidRDefault="0075649D" w:rsidP="00A942DC">
      <w:pPr>
        <w:pStyle w:val="ListParagraph"/>
        <w:spacing w:after="160" w:line="259" w:lineRule="auto"/>
        <w:ind w:hanging="720"/>
        <w:rPr>
          <w:rFonts w:cstheme="minorHAnsi"/>
          <w:b/>
          <w:sz w:val="23"/>
          <w:szCs w:val="23"/>
        </w:rPr>
      </w:pPr>
    </w:p>
    <w:p w14:paraId="247ED843" w14:textId="77777777" w:rsidR="00154326" w:rsidRDefault="00154326" w:rsidP="00A942DC">
      <w:pPr>
        <w:pStyle w:val="ListParagraph"/>
        <w:spacing w:after="160" w:line="259" w:lineRule="auto"/>
        <w:ind w:hanging="720"/>
        <w:rPr>
          <w:rFonts w:cstheme="minorHAnsi"/>
          <w:sz w:val="23"/>
          <w:szCs w:val="23"/>
        </w:rPr>
      </w:pPr>
    </w:p>
    <w:p w14:paraId="4F31C7B0" w14:textId="44BD00E9" w:rsidR="00A942DC" w:rsidRPr="007807B4" w:rsidRDefault="00A942DC" w:rsidP="00A942DC">
      <w:pPr>
        <w:pStyle w:val="ListParagraph"/>
        <w:spacing w:after="160" w:line="259" w:lineRule="auto"/>
        <w:ind w:hanging="720"/>
        <w:rPr>
          <w:rFonts w:cstheme="minorHAnsi"/>
          <w:sz w:val="23"/>
          <w:szCs w:val="23"/>
        </w:rPr>
      </w:pPr>
      <w:r w:rsidRPr="007807B4">
        <w:rPr>
          <w:rFonts w:cstheme="minorHAnsi"/>
          <w:sz w:val="23"/>
          <w:szCs w:val="23"/>
        </w:rPr>
        <w:t>H</w:t>
      </w:r>
      <w:r w:rsidR="0075649D" w:rsidRPr="007807B4">
        <w:rPr>
          <w:rFonts w:cstheme="minorHAnsi"/>
          <w:sz w:val="23"/>
          <w:szCs w:val="23"/>
        </w:rPr>
        <w:t>ome-Start</w:t>
      </w:r>
      <w:r w:rsidR="005613D9">
        <w:rPr>
          <w:rFonts w:cstheme="minorHAnsi"/>
          <w:sz w:val="23"/>
          <w:szCs w:val="23"/>
        </w:rPr>
        <w:t xml:space="preserve"> Corby</w:t>
      </w:r>
      <w:r w:rsidR="0075649D" w:rsidRPr="007807B4">
        <w:rPr>
          <w:rFonts w:cstheme="minorHAnsi"/>
          <w:sz w:val="23"/>
          <w:szCs w:val="23"/>
        </w:rPr>
        <w:t xml:space="preserve"> </w:t>
      </w:r>
      <w:r w:rsidRPr="007807B4">
        <w:rPr>
          <w:rFonts w:cstheme="minorHAnsi"/>
          <w:sz w:val="23"/>
          <w:szCs w:val="23"/>
        </w:rPr>
        <w:t>recognises that the legitimate use of information underpins our service.</w:t>
      </w:r>
    </w:p>
    <w:p w14:paraId="0ED75384" w14:textId="6EE4206A" w:rsidR="00A942DC" w:rsidRPr="007807B4" w:rsidRDefault="00A942DC" w:rsidP="00A942DC">
      <w:pPr>
        <w:rPr>
          <w:rFonts w:cstheme="minorHAnsi"/>
          <w:b/>
          <w:sz w:val="23"/>
          <w:szCs w:val="23"/>
        </w:rPr>
      </w:pPr>
      <w:r w:rsidRPr="007807B4">
        <w:rPr>
          <w:rFonts w:cstheme="minorHAnsi"/>
          <w:b/>
          <w:sz w:val="23"/>
          <w:szCs w:val="23"/>
        </w:rPr>
        <w:t>Confidentiality Principles:</w:t>
      </w:r>
    </w:p>
    <w:p w14:paraId="40BC7D64" w14:textId="1A233AF9" w:rsidR="00A942DC" w:rsidRPr="007807B4" w:rsidRDefault="00A942DC" w:rsidP="00A942DC">
      <w:pPr>
        <w:rPr>
          <w:rFonts w:cstheme="minorHAnsi"/>
          <w:sz w:val="23"/>
          <w:szCs w:val="23"/>
        </w:rPr>
      </w:pPr>
    </w:p>
    <w:p w14:paraId="78798BCC" w14:textId="23F28B7C" w:rsidR="00416885" w:rsidRDefault="00A942DC" w:rsidP="007807B4">
      <w:pPr>
        <w:pStyle w:val="ListParagraph"/>
        <w:numPr>
          <w:ilvl w:val="0"/>
          <w:numId w:val="9"/>
        </w:numPr>
        <w:rPr>
          <w:rFonts w:cstheme="minorHAnsi"/>
          <w:sz w:val="23"/>
          <w:szCs w:val="23"/>
        </w:rPr>
      </w:pPr>
      <w:r w:rsidRPr="007807B4">
        <w:rPr>
          <w:rFonts w:cstheme="minorHAnsi"/>
          <w:sz w:val="23"/>
          <w:szCs w:val="23"/>
        </w:rPr>
        <w:t>Those who share sensitive personal information with H</w:t>
      </w:r>
      <w:r w:rsidR="004105DC" w:rsidRPr="007807B4">
        <w:rPr>
          <w:rFonts w:cstheme="minorHAnsi"/>
          <w:sz w:val="23"/>
          <w:szCs w:val="23"/>
        </w:rPr>
        <w:t>ome-Start</w:t>
      </w:r>
      <w:r w:rsidR="005613D9">
        <w:rPr>
          <w:rFonts w:cstheme="minorHAnsi"/>
          <w:sz w:val="23"/>
          <w:szCs w:val="23"/>
        </w:rPr>
        <w:t xml:space="preserve"> Corby</w:t>
      </w:r>
      <w:r w:rsidR="004105DC" w:rsidRPr="007807B4">
        <w:rPr>
          <w:rFonts w:cstheme="minorHAnsi"/>
          <w:sz w:val="23"/>
          <w:szCs w:val="23"/>
        </w:rPr>
        <w:t xml:space="preserve"> </w:t>
      </w:r>
      <w:r w:rsidRPr="007807B4">
        <w:rPr>
          <w:rFonts w:cstheme="minorHAnsi"/>
          <w:sz w:val="23"/>
          <w:szCs w:val="23"/>
        </w:rPr>
        <w:t>have a right to expect that it will be treated as confidential</w:t>
      </w:r>
    </w:p>
    <w:p w14:paraId="280ADC6D" w14:textId="77777777" w:rsidR="00416885" w:rsidRPr="007807B4" w:rsidRDefault="00416885" w:rsidP="007807B4">
      <w:pPr>
        <w:pStyle w:val="ListParagraph"/>
        <w:rPr>
          <w:rFonts w:cstheme="minorHAnsi"/>
          <w:sz w:val="23"/>
          <w:szCs w:val="23"/>
        </w:rPr>
      </w:pPr>
    </w:p>
    <w:p w14:paraId="43B71525" w14:textId="59113C88" w:rsidR="00416885" w:rsidRDefault="00A942DC" w:rsidP="007807B4">
      <w:pPr>
        <w:pStyle w:val="ListParagraph"/>
        <w:numPr>
          <w:ilvl w:val="0"/>
          <w:numId w:val="9"/>
        </w:numPr>
        <w:spacing w:after="160" w:line="259" w:lineRule="auto"/>
        <w:rPr>
          <w:rFonts w:cstheme="minorHAnsi"/>
          <w:sz w:val="23"/>
          <w:szCs w:val="23"/>
        </w:rPr>
      </w:pPr>
      <w:r w:rsidRPr="007807B4">
        <w:rPr>
          <w:rFonts w:cstheme="minorHAnsi"/>
          <w:sz w:val="23"/>
          <w:szCs w:val="23"/>
        </w:rPr>
        <w:t>Personal and confidential information in any form obtained by H</w:t>
      </w:r>
      <w:r w:rsidR="004105DC" w:rsidRPr="007807B4">
        <w:rPr>
          <w:rFonts w:cstheme="minorHAnsi"/>
          <w:sz w:val="23"/>
          <w:szCs w:val="23"/>
        </w:rPr>
        <w:t xml:space="preserve">ome-Start </w:t>
      </w:r>
      <w:r w:rsidR="005613D9">
        <w:rPr>
          <w:rFonts w:cstheme="minorHAnsi"/>
          <w:sz w:val="23"/>
          <w:szCs w:val="23"/>
        </w:rPr>
        <w:t xml:space="preserve">Corby </w:t>
      </w:r>
      <w:r w:rsidRPr="007807B4">
        <w:rPr>
          <w:rFonts w:cstheme="minorHAnsi"/>
          <w:sz w:val="23"/>
          <w:szCs w:val="23"/>
        </w:rPr>
        <w:t xml:space="preserve">will be handled in compliance with data protection law and only in the ways </w:t>
      </w:r>
      <w:r w:rsidR="002B7DEA" w:rsidRPr="007807B4">
        <w:rPr>
          <w:rFonts w:cstheme="minorHAnsi"/>
          <w:sz w:val="23"/>
          <w:szCs w:val="23"/>
        </w:rPr>
        <w:t xml:space="preserve">relevant to the purpose of providing support as </w:t>
      </w:r>
      <w:r w:rsidRPr="007807B4">
        <w:rPr>
          <w:rFonts w:cstheme="minorHAnsi"/>
          <w:sz w:val="23"/>
          <w:szCs w:val="23"/>
        </w:rPr>
        <w:t>set out in our privacy notice</w:t>
      </w:r>
    </w:p>
    <w:p w14:paraId="6D97083A" w14:textId="77777777" w:rsidR="00416885" w:rsidRPr="007807B4" w:rsidRDefault="00416885" w:rsidP="007807B4">
      <w:pPr>
        <w:spacing w:line="259" w:lineRule="auto"/>
        <w:rPr>
          <w:rFonts w:cstheme="minorHAnsi"/>
          <w:sz w:val="16"/>
          <w:szCs w:val="16"/>
        </w:rPr>
      </w:pPr>
    </w:p>
    <w:p w14:paraId="3CCF44F0" w14:textId="0E427EE5" w:rsidR="00493356" w:rsidRDefault="00493356" w:rsidP="007807B4">
      <w:pPr>
        <w:pStyle w:val="ListParagraph"/>
        <w:numPr>
          <w:ilvl w:val="0"/>
          <w:numId w:val="9"/>
        </w:numPr>
        <w:spacing w:after="160" w:line="259" w:lineRule="auto"/>
        <w:rPr>
          <w:rFonts w:cstheme="minorHAnsi"/>
          <w:sz w:val="23"/>
          <w:szCs w:val="23"/>
        </w:rPr>
      </w:pPr>
      <w:r w:rsidRPr="007807B4">
        <w:rPr>
          <w:rFonts w:cstheme="minorHAnsi"/>
          <w:sz w:val="23"/>
          <w:szCs w:val="23"/>
        </w:rPr>
        <w:t>Access to the information we hold is limited to those who have a genuine need to see and use it in order to fulfil their r</w:t>
      </w:r>
      <w:r w:rsidR="00416885" w:rsidRPr="00416885">
        <w:rPr>
          <w:rFonts w:cstheme="minorHAnsi"/>
          <w:sz w:val="23"/>
          <w:szCs w:val="23"/>
        </w:rPr>
        <w:t>oles in delivering our service</w:t>
      </w:r>
    </w:p>
    <w:p w14:paraId="5972E987" w14:textId="77777777" w:rsidR="00416885" w:rsidRPr="007807B4" w:rsidRDefault="00416885" w:rsidP="007807B4">
      <w:pPr>
        <w:pStyle w:val="ListParagraph"/>
        <w:spacing w:after="160" w:line="259" w:lineRule="auto"/>
        <w:rPr>
          <w:rFonts w:cstheme="minorHAnsi"/>
          <w:sz w:val="23"/>
          <w:szCs w:val="23"/>
        </w:rPr>
      </w:pPr>
    </w:p>
    <w:p w14:paraId="4720F4B3" w14:textId="41C8968E" w:rsidR="00A942DC" w:rsidRPr="007807B4" w:rsidRDefault="00A942DC" w:rsidP="007807B4">
      <w:pPr>
        <w:pStyle w:val="ListParagraph"/>
        <w:numPr>
          <w:ilvl w:val="0"/>
          <w:numId w:val="9"/>
        </w:numPr>
        <w:spacing w:after="160" w:line="259" w:lineRule="auto"/>
        <w:rPr>
          <w:rFonts w:cstheme="minorHAnsi"/>
          <w:sz w:val="23"/>
          <w:szCs w:val="23"/>
        </w:rPr>
      </w:pPr>
      <w:r w:rsidRPr="007807B4">
        <w:rPr>
          <w:rFonts w:cstheme="minorHAnsi"/>
          <w:sz w:val="23"/>
          <w:szCs w:val="23"/>
        </w:rPr>
        <w:t>Everyone who works for or with H</w:t>
      </w:r>
      <w:r w:rsidR="004105DC" w:rsidRPr="007807B4">
        <w:rPr>
          <w:rFonts w:cstheme="minorHAnsi"/>
          <w:sz w:val="23"/>
          <w:szCs w:val="23"/>
        </w:rPr>
        <w:t xml:space="preserve">ome-Start </w:t>
      </w:r>
      <w:r w:rsidR="005613D9">
        <w:rPr>
          <w:rFonts w:cstheme="minorHAnsi"/>
          <w:sz w:val="23"/>
          <w:szCs w:val="23"/>
        </w:rPr>
        <w:t>Corby</w:t>
      </w:r>
      <w:r w:rsidRPr="007807B4">
        <w:rPr>
          <w:rFonts w:cstheme="minorHAnsi"/>
          <w:sz w:val="23"/>
          <w:szCs w:val="23"/>
        </w:rPr>
        <w:t xml:space="preserve"> </w:t>
      </w:r>
      <w:r w:rsidR="008B1997" w:rsidRPr="007807B4">
        <w:rPr>
          <w:rFonts w:cstheme="minorHAnsi"/>
          <w:sz w:val="23"/>
          <w:szCs w:val="23"/>
        </w:rPr>
        <w:t>understands their duty</w:t>
      </w:r>
      <w:r w:rsidRPr="007807B4">
        <w:rPr>
          <w:rFonts w:cstheme="minorHAnsi"/>
          <w:sz w:val="23"/>
          <w:szCs w:val="23"/>
        </w:rPr>
        <w:t xml:space="preserve"> to maintain the confidentiality</w:t>
      </w:r>
      <w:r w:rsidR="00582DD4" w:rsidRPr="007807B4">
        <w:rPr>
          <w:rFonts w:cstheme="minorHAnsi"/>
          <w:sz w:val="23"/>
          <w:szCs w:val="23"/>
        </w:rPr>
        <w:t xml:space="preserve"> and relevance</w:t>
      </w:r>
      <w:r w:rsidRPr="007807B4">
        <w:rPr>
          <w:rFonts w:cstheme="minorHAnsi"/>
          <w:sz w:val="23"/>
          <w:szCs w:val="23"/>
        </w:rPr>
        <w:t xml:space="preserve"> of information that is shared with</w:t>
      </w:r>
      <w:r w:rsidR="00582DD4" w:rsidRPr="007807B4">
        <w:rPr>
          <w:rFonts w:cstheme="minorHAnsi"/>
          <w:sz w:val="23"/>
          <w:szCs w:val="23"/>
        </w:rPr>
        <w:t xml:space="preserve"> or by</w:t>
      </w:r>
      <w:r w:rsidRPr="007807B4">
        <w:rPr>
          <w:rFonts w:cstheme="minorHAnsi"/>
          <w:sz w:val="23"/>
          <w:szCs w:val="23"/>
        </w:rPr>
        <w:t xml:space="preserve"> them </w:t>
      </w:r>
      <w:r w:rsidR="008B1997" w:rsidRPr="007807B4">
        <w:rPr>
          <w:rFonts w:cstheme="minorHAnsi"/>
          <w:sz w:val="23"/>
          <w:szCs w:val="23"/>
        </w:rPr>
        <w:t>and the consequences of breaching that confidentiality</w:t>
      </w:r>
    </w:p>
    <w:p w14:paraId="04C91CD6" w14:textId="3263E5AE" w:rsidR="00A942DC" w:rsidRPr="007807B4" w:rsidRDefault="00A942DC" w:rsidP="00A942DC">
      <w:pPr>
        <w:pStyle w:val="ListParagraph"/>
        <w:rPr>
          <w:rFonts w:cstheme="minorHAnsi"/>
          <w:sz w:val="23"/>
          <w:szCs w:val="23"/>
        </w:rPr>
      </w:pPr>
    </w:p>
    <w:p w14:paraId="5BD47277" w14:textId="52F3699D" w:rsidR="00A942DC" w:rsidRPr="007807B4" w:rsidRDefault="00582DD4" w:rsidP="00A942DC">
      <w:pPr>
        <w:pStyle w:val="ListParagraph"/>
        <w:ind w:left="0"/>
        <w:rPr>
          <w:rFonts w:cstheme="minorHAnsi"/>
          <w:b/>
          <w:sz w:val="23"/>
          <w:szCs w:val="23"/>
        </w:rPr>
      </w:pPr>
      <w:r w:rsidRPr="007807B4">
        <w:rPr>
          <w:rFonts w:cstheme="minorHAnsi"/>
          <w:b/>
          <w:sz w:val="23"/>
          <w:szCs w:val="23"/>
        </w:rPr>
        <w:t xml:space="preserve">Responsibilities for the </w:t>
      </w:r>
      <w:r w:rsidR="00A942DC" w:rsidRPr="007807B4">
        <w:rPr>
          <w:rFonts w:cstheme="minorHAnsi"/>
          <w:b/>
          <w:sz w:val="23"/>
          <w:szCs w:val="23"/>
        </w:rPr>
        <w:t>Principles in Practice</w:t>
      </w:r>
    </w:p>
    <w:p w14:paraId="61B3BB0A" w14:textId="471B5BCE" w:rsidR="00A942DC" w:rsidRPr="007807B4" w:rsidRDefault="00A942DC" w:rsidP="00A942DC">
      <w:pPr>
        <w:pStyle w:val="ListParagraph"/>
        <w:ind w:left="0"/>
        <w:rPr>
          <w:rFonts w:cstheme="minorHAnsi"/>
          <w:sz w:val="23"/>
          <w:szCs w:val="23"/>
        </w:rPr>
      </w:pPr>
    </w:p>
    <w:p w14:paraId="17438F85" w14:textId="1BD3E1FA" w:rsidR="00A942DC" w:rsidRPr="007807B4" w:rsidRDefault="00A942DC" w:rsidP="00A942DC">
      <w:pPr>
        <w:pStyle w:val="ListParagraph"/>
        <w:ind w:left="0"/>
        <w:rPr>
          <w:rFonts w:cstheme="minorHAnsi"/>
          <w:sz w:val="23"/>
          <w:szCs w:val="23"/>
        </w:rPr>
      </w:pPr>
      <w:r w:rsidRPr="007807B4">
        <w:rPr>
          <w:rFonts w:cstheme="minorHAnsi"/>
          <w:sz w:val="23"/>
          <w:szCs w:val="23"/>
        </w:rPr>
        <w:t xml:space="preserve">For </w:t>
      </w:r>
      <w:r w:rsidR="00B77D1A" w:rsidRPr="007807B4">
        <w:rPr>
          <w:rFonts w:cstheme="minorHAnsi"/>
          <w:sz w:val="23"/>
          <w:szCs w:val="23"/>
        </w:rPr>
        <w:t>T</w:t>
      </w:r>
      <w:r w:rsidRPr="007807B4">
        <w:rPr>
          <w:rFonts w:cstheme="minorHAnsi"/>
          <w:sz w:val="23"/>
          <w:szCs w:val="23"/>
        </w:rPr>
        <w:t>rustees th</w:t>
      </w:r>
      <w:r w:rsidR="00582DD4" w:rsidRPr="007807B4">
        <w:rPr>
          <w:rFonts w:cstheme="minorHAnsi"/>
          <w:sz w:val="23"/>
          <w:szCs w:val="23"/>
        </w:rPr>
        <w:t>at</w:t>
      </w:r>
      <w:r w:rsidRPr="007807B4">
        <w:rPr>
          <w:rFonts w:cstheme="minorHAnsi"/>
          <w:sz w:val="23"/>
          <w:szCs w:val="23"/>
        </w:rPr>
        <w:t xml:space="preserve"> mean</w:t>
      </w:r>
      <w:r w:rsidR="00582DD4" w:rsidRPr="007807B4">
        <w:rPr>
          <w:rFonts w:cstheme="minorHAnsi"/>
          <w:sz w:val="23"/>
          <w:szCs w:val="23"/>
        </w:rPr>
        <w:t>s</w:t>
      </w:r>
      <w:r w:rsidRPr="007807B4">
        <w:rPr>
          <w:rFonts w:cstheme="minorHAnsi"/>
          <w:sz w:val="23"/>
          <w:szCs w:val="23"/>
        </w:rPr>
        <w:t>:</w:t>
      </w:r>
    </w:p>
    <w:p w14:paraId="1324A6E3" w14:textId="00231023" w:rsidR="00A942DC" w:rsidRPr="007807B4" w:rsidRDefault="00A942DC" w:rsidP="00E5612C">
      <w:pPr>
        <w:pStyle w:val="ListParagraph"/>
        <w:rPr>
          <w:rFonts w:cstheme="minorHAnsi"/>
          <w:sz w:val="23"/>
          <w:szCs w:val="23"/>
        </w:rPr>
      </w:pPr>
    </w:p>
    <w:p w14:paraId="5E0C7873" w14:textId="0821B325" w:rsidR="00A942DC" w:rsidRDefault="00A942DC" w:rsidP="00A942DC">
      <w:pPr>
        <w:pStyle w:val="ListParagraph"/>
        <w:numPr>
          <w:ilvl w:val="0"/>
          <w:numId w:val="4"/>
        </w:numPr>
        <w:rPr>
          <w:rFonts w:cstheme="minorHAnsi"/>
          <w:sz w:val="23"/>
          <w:szCs w:val="23"/>
        </w:rPr>
      </w:pPr>
      <w:r w:rsidRPr="007807B4">
        <w:rPr>
          <w:rFonts w:cstheme="minorHAnsi"/>
          <w:sz w:val="23"/>
          <w:szCs w:val="23"/>
        </w:rPr>
        <w:t>fully committing to the principles of confidentiality and the management and security of information they receive in the course of their duties</w:t>
      </w:r>
    </w:p>
    <w:p w14:paraId="2875D2E9" w14:textId="77777777" w:rsidR="00416885" w:rsidRPr="007807B4" w:rsidRDefault="00416885" w:rsidP="007807B4">
      <w:pPr>
        <w:pStyle w:val="ListParagraph"/>
        <w:rPr>
          <w:rFonts w:cstheme="minorHAnsi"/>
          <w:sz w:val="23"/>
          <w:szCs w:val="23"/>
        </w:rPr>
      </w:pPr>
    </w:p>
    <w:p w14:paraId="5C2EAEA2" w14:textId="37CD76BD" w:rsidR="00A942DC" w:rsidRDefault="00A942DC" w:rsidP="00A942DC">
      <w:pPr>
        <w:pStyle w:val="ListParagraph"/>
        <w:numPr>
          <w:ilvl w:val="0"/>
          <w:numId w:val="4"/>
        </w:numPr>
        <w:rPr>
          <w:rFonts w:cstheme="minorHAnsi"/>
          <w:sz w:val="23"/>
          <w:szCs w:val="23"/>
        </w:rPr>
      </w:pPr>
      <w:r w:rsidRPr="007807B4">
        <w:rPr>
          <w:rFonts w:cstheme="minorHAnsi"/>
          <w:sz w:val="23"/>
          <w:szCs w:val="23"/>
        </w:rPr>
        <w:t>being responsible for ensuring that everyone in H</w:t>
      </w:r>
      <w:r w:rsidR="004105DC" w:rsidRPr="007807B4">
        <w:rPr>
          <w:rFonts w:cstheme="minorHAnsi"/>
          <w:sz w:val="23"/>
          <w:szCs w:val="23"/>
        </w:rPr>
        <w:t xml:space="preserve">ome-Start </w:t>
      </w:r>
      <w:r w:rsidR="005613D9">
        <w:rPr>
          <w:rFonts w:cstheme="minorHAnsi"/>
          <w:sz w:val="23"/>
          <w:szCs w:val="23"/>
        </w:rPr>
        <w:t>Corby</w:t>
      </w:r>
      <w:r w:rsidRPr="007807B4">
        <w:rPr>
          <w:rFonts w:cstheme="minorHAnsi"/>
          <w:sz w:val="23"/>
          <w:szCs w:val="23"/>
        </w:rPr>
        <w:t xml:space="preserve"> understands and is committed to maintaining confidentiality</w:t>
      </w:r>
    </w:p>
    <w:p w14:paraId="7DFB80CC" w14:textId="77777777" w:rsidR="00416885" w:rsidRPr="007807B4" w:rsidRDefault="00416885" w:rsidP="007807B4">
      <w:pPr>
        <w:pStyle w:val="ListParagraph"/>
        <w:rPr>
          <w:rFonts w:cstheme="minorHAnsi"/>
          <w:sz w:val="23"/>
          <w:szCs w:val="23"/>
        </w:rPr>
      </w:pPr>
    </w:p>
    <w:p w14:paraId="4B28F994" w14:textId="77777777" w:rsidR="00416885" w:rsidRPr="007807B4" w:rsidRDefault="00416885" w:rsidP="007807B4">
      <w:pPr>
        <w:pStyle w:val="ListParagraph"/>
        <w:rPr>
          <w:rFonts w:cstheme="minorHAnsi"/>
          <w:sz w:val="23"/>
          <w:szCs w:val="23"/>
        </w:rPr>
      </w:pPr>
    </w:p>
    <w:p w14:paraId="5D9DD1DB" w14:textId="23B03813" w:rsidR="00A942DC" w:rsidRDefault="00A942DC" w:rsidP="00A942DC">
      <w:pPr>
        <w:pStyle w:val="ListParagraph"/>
        <w:numPr>
          <w:ilvl w:val="0"/>
          <w:numId w:val="4"/>
        </w:numPr>
        <w:rPr>
          <w:rFonts w:cstheme="minorHAnsi"/>
          <w:sz w:val="23"/>
          <w:szCs w:val="23"/>
        </w:rPr>
      </w:pPr>
      <w:r w:rsidRPr="007807B4">
        <w:rPr>
          <w:rFonts w:cstheme="minorHAnsi"/>
          <w:sz w:val="23"/>
          <w:szCs w:val="23"/>
        </w:rPr>
        <w:t xml:space="preserve">ensuring that </w:t>
      </w:r>
      <w:r w:rsidR="007733CE" w:rsidRPr="007807B4">
        <w:rPr>
          <w:rFonts w:cstheme="minorHAnsi"/>
          <w:sz w:val="23"/>
          <w:szCs w:val="23"/>
        </w:rPr>
        <w:t xml:space="preserve">dated and signed </w:t>
      </w:r>
      <w:r w:rsidRPr="007807B4">
        <w:rPr>
          <w:rFonts w:cstheme="minorHAnsi"/>
          <w:sz w:val="23"/>
          <w:szCs w:val="23"/>
        </w:rPr>
        <w:t>records are kept of all access to sensitive information along with the reasons for that access</w:t>
      </w:r>
    </w:p>
    <w:p w14:paraId="08F5BAA5" w14:textId="77777777" w:rsidR="00416885" w:rsidRPr="007807B4" w:rsidRDefault="00416885" w:rsidP="007807B4">
      <w:pPr>
        <w:pStyle w:val="ListParagraph"/>
        <w:rPr>
          <w:rFonts w:cstheme="minorHAnsi"/>
          <w:sz w:val="23"/>
          <w:szCs w:val="23"/>
        </w:rPr>
      </w:pPr>
    </w:p>
    <w:p w14:paraId="7E5B87FE" w14:textId="6FCD5222" w:rsidR="00A942DC" w:rsidRDefault="00A942DC" w:rsidP="00A942DC">
      <w:pPr>
        <w:pStyle w:val="ListParagraph"/>
        <w:numPr>
          <w:ilvl w:val="0"/>
          <w:numId w:val="4"/>
        </w:numPr>
        <w:rPr>
          <w:rFonts w:cstheme="minorHAnsi"/>
          <w:sz w:val="23"/>
          <w:szCs w:val="23"/>
        </w:rPr>
      </w:pPr>
      <w:r w:rsidRPr="007807B4">
        <w:rPr>
          <w:rFonts w:cstheme="minorHAnsi"/>
          <w:sz w:val="23"/>
          <w:szCs w:val="23"/>
        </w:rPr>
        <w:t>ensuring that procedures are in place that mean that</w:t>
      </w:r>
      <w:r w:rsidR="00B77D1A" w:rsidRPr="007807B4">
        <w:rPr>
          <w:rFonts w:cstheme="minorHAnsi"/>
          <w:sz w:val="23"/>
          <w:szCs w:val="23"/>
        </w:rPr>
        <w:t xml:space="preserve"> the</w:t>
      </w:r>
      <w:r w:rsidRPr="007807B4">
        <w:rPr>
          <w:rFonts w:cstheme="minorHAnsi"/>
          <w:sz w:val="23"/>
          <w:szCs w:val="23"/>
        </w:rPr>
        <w:t xml:space="preserve"> information collected is only what is needed to deliver the service</w:t>
      </w:r>
      <w:r w:rsidR="002B7DEA" w:rsidRPr="007807B4">
        <w:rPr>
          <w:rFonts w:cstheme="minorHAnsi"/>
          <w:sz w:val="23"/>
          <w:szCs w:val="23"/>
        </w:rPr>
        <w:t xml:space="preserve">, </w:t>
      </w:r>
      <w:r w:rsidRPr="007807B4">
        <w:rPr>
          <w:rFonts w:cstheme="minorHAnsi"/>
          <w:sz w:val="23"/>
          <w:szCs w:val="23"/>
        </w:rPr>
        <w:t>that it is kept securely in whichever form it takes</w:t>
      </w:r>
      <w:r w:rsidR="002B7DEA" w:rsidRPr="007807B4">
        <w:rPr>
          <w:rFonts w:cstheme="minorHAnsi"/>
          <w:sz w:val="23"/>
          <w:szCs w:val="23"/>
        </w:rPr>
        <w:t xml:space="preserve"> and is only available to those who need to know</w:t>
      </w:r>
    </w:p>
    <w:p w14:paraId="3F01FF18" w14:textId="77777777" w:rsidR="00416885" w:rsidRPr="007807B4" w:rsidRDefault="00416885" w:rsidP="007807B4">
      <w:pPr>
        <w:pStyle w:val="ListParagraph"/>
        <w:rPr>
          <w:rFonts w:cstheme="minorHAnsi"/>
          <w:sz w:val="23"/>
          <w:szCs w:val="23"/>
        </w:rPr>
      </w:pPr>
    </w:p>
    <w:p w14:paraId="5605FE84" w14:textId="77777777" w:rsidR="00416885" w:rsidRPr="007807B4" w:rsidRDefault="00416885" w:rsidP="007807B4">
      <w:pPr>
        <w:pStyle w:val="ListParagraph"/>
        <w:rPr>
          <w:rFonts w:cstheme="minorHAnsi"/>
          <w:sz w:val="23"/>
          <w:szCs w:val="23"/>
        </w:rPr>
      </w:pPr>
    </w:p>
    <w:p w14:paraId="39B212DD" w14:textId="70FFFF1A" w:rsidR="002F07DD" w:rsidRDefault="002F07DD" w:rsidP="00A942DC">
      <w:pPr>
        <w:pStyle w:val="ListParagraph"/>
        <w:numPr>
          <w:ilvl w:val="0"/>
          <w:numId w:val="4"/>
        </w:numPr>
        <w:rPr>
          <w:rFonts w:cstheme="minorHAnsi"/>
          <w:sz w:val="23"/>
          <w:szCs w:val="23"/>
        </w:rPr>
      </w:pPr>
      <w:r w:rsidRPr="007807B4">
        <w:rPr>
          <w:rFonts w:cstheme="minorHAnsi"/>
          <w:sz w:val="23"/>
          <w:szCs w:val="23"/>
        </w:rPr>
        <w:t>ensuring that procedures are in place for sharing information securely and in line with the privacy notice</w:t>
      </w:r>
    </w:p>
    <w:p w14:paraId="16040B1C" w14:textId="77777777" w:rsidR="00416885" w:rsidRPr="007807B4" w:rsidRDefault="00416885" w:rsidP="007807B4">
      <w:pPr>
        <w:pStyle w:val="ListParagraph"/>
        <w:rPr>
          <w:rFonts w:cstheme="minorHAnsi"/>
          <w:sz w:val="23"/>
          <w:szCs w:val="23"/>
        </w:rPr>
      </w:pPr>
    </w:p>
    <w:p w14:paraId="0784B33E" w14:textId="1BEE0988" w:rsidR="00A942DC" w:rsidRPr="007807B4" w:rsidRDefault="00A942DC" w:rsidP="00A942DC">
      <w:pPr>
        <w:pStyle w:val="ListParagraph"/>
        <w:numPr>
          <w:ilvl w:val="0"/>
          <w:numId w:val="4"/>
        </w:numPr>
        <w:rPr>
          <w:rFonts w:cstheme="minorHAnsi"/>
          <w:sz w:val="23"/>
          <w:szCs w:val="23"/>
        </w:rPr>
      </w:pPr>
      <w:r w:rsidRPr="007807B4">
        <w:rPr>
          <w:rFonts w:cstheme="minorHAnsi"/>
          <w:sz w:val="23"/>
          <w:szCs w:val="23"/>
        </w:rPr>
        <w:t>being responsible for dealing with any breach of confidentiality including,</w:t>
      </w:r>
      <w:r w:rsidR="00B77D1A" w:rsidRPr="007807B4">
        <w:rPr>
          <w:rFonts w:cstheme="minorHAnsi"/>
          <w:sz w:val="23"/>
          <w:szCs w:val="23"/>
        </w:rPr>
        <w:t xml:space="preserve"> if</w:t>
      </w:r>
      <w:r w:rsidRPr="007807B4">
        <w:rPr>
          <w:rFonts w:cstheme="minorHAnsi"/>
          <w:sz w:val="23"/>
          <w:szCs w:val="23"/>
        </w:rPr>
        <w:t xml:space="preserve"> necessary, ending an individual’s association with </w:t>
      </w:r>
      <w:r w:rsidR="004105DC" w:rsidRPr="007807B4">
        <w:rPr>
          <w:rFonts w:cstheme="minorHAnsi"/>
          <w:sz w:val="23"/>
          <w:szCs w:val="23"/>
        </w:rPr>
        <w:t xml:space="preserve">Home-Start </w:t>
      </w:r>
      <w:r w:rsidR="005613D9">
        <w:rPr>
          <w:rFonts w:cstheme="minorHAnsi"/>
          <w:sz w:val="23"/>
          <w:szCs w:val="23"/>
        </w:rPr>
        <w:t>Corby</w:t>
      </w:r>
      <w:r w:rsidRPr="007807B4">
        <w:rPr>
          <w:rFonts w:cstheme="minorHAnsi"/>
          <w:sz w:val="23"/>
          <w:szCs w:val="23"/>
        </w:rPr>
        <w:t xml:space="preserve">, reporting breaches to the relevant authority and cooperating with any investigation/ prosecution </w:t>
      </w:r>
    </w:p>
    <w:p w14:paraId="2C45BC3E" w14:textId="0A535FCF" w:rsidR="00A942DC" w:rsidRPr="007807B4" w:rsidRDefault="00A942DC" w:rsidP="00A942DC">
      <w:pPr>
        <w:pStyle w:val="ListParagraph"/>
        <w:rPr>
          <w:rFonts w:cstheme="minorHAnsi"/>
          <w:sz w:val="23"/>
          <w:szCs w:val="23"/>
        </w:rPr>
      </w:pPr>
    </w:p>
    <w:p w14:paraId="3B8F2E0A" w14:textId="2487B30E" w:rsidR="00A942DC" w:rsidRPr="007807B4" w:rsidRDefault="00A942DC" w:rsidP="00A942DC">
      <w:pPr>
        <w:pStyle w:val="ListParagraph"/>
        <w:ind w:left="0"/>
        <w:rPr>
          <w:rFonts w:cstheme="minorHAnsi"/>
          <w:sz w:val="23"/>
          <w:szCs w:val="23"/>
        </w:rPr>
      </w:pPr>
      <w:r w:rsidRPr="007807B4">
        <w:rPr>
          <w:rFonts w:cstheme="minorHAnsi"/>
          <w:sz w:val="23"/>
          <w:szCs w:val="23"/>
        </w:rPr>
        <w:t>For Staff th</w:t>
      </w:r>
      <w:r w:rsidR="00582DD4" w:rsidRPr="007807B4">
        <w:rPr>
          <w:rFonts w:cstheme="minorHAnsi"/>
          <w:sz w:val="23"/>
          <w:szCs w:val="23"/>
        </w:rPr>
        <w:t>at</w:t>
      </w:r>
      <w:r w:rsidRPr="007807B4">
        <w:rPr>
          <w:rFonts w:cstheme="minorHAnsi"/>
          <w:sz w:val="23"/>
          <w:szCs w:val="23"/>
        </w:rPr>
        <w:t xml:space="preserve"> mean</w:t>
      </w:r>
      <w:r w:rsidR="00582DD4" w:rsidRPr="007807B4">
        <w:rPr>
          <w:rFonts w:cstheme="minorHAnsi"/>
          <w:sz w:val="23"/>
          <w:szCs w:val="23"/>
        </w:rPr>
        <w:t>s</w:t>
      </w:r>
      <w:r w:rsidRPr="007807B4">
        <w:rPr>
          <w:rFonts w:cstheme="minorHAnsi"/>
          <w:sz w:val="23"/>
          <w:szCs w:val="23"/>
        </w:rPr>
        <w:t>:</w:t>
      </w:r>
    </w:p>
    <w:p w14:paraId="38996037" w14:textId="6F0CF02D" w:rsidR="00A942DC" w:rsidRPr="007807B4" w:rsidRDefault="00A942DC" w:rsidP="00A942DC">
      <w:pPr>
        <w:pStyle w:val="ListParagraph"/>
        <w:ind w:left="0"/>
        <w:rPr>
          <w:rFonts w:cstheme="minorHAnsi"/>
          <w:sz w:val="23"/>
          <w:szCs w:val="23"/>
        </w:rPr>
      </w:pPr>
    </w:p>
    <w:p w14:paraId="5E66D227" w14:textId="78C0B9F7" w:rsidR="00A942DC" w:rsidRDefault="00A942DC" w:rsidP="00A942DC">
      <w:pPr>
        <w:pStyle w:val="ListParagraph"/>
        <w:numPr>
          <w:ilvl w:val="0"/>
          <w:numId w:val="6"/>
        </w:numPr>
        <w:rPr>
          <w:rFonts w:cstheme="minorHAnsi"/>
          <w:sz w:val="23"/>
          <w:szCs w:val="23"/>
        </w:rPr>
      </w:pPr>
      <w:r w:rsidRPr="007807B4">
        <w:rPr>
          <w:rFonts w:cstheme="minorHAnsi"/>
          <w:sz w:val="23"/>
          <w:szCs w:val="23"/>
        </w:rPr>
        <w:t>following the principles set out in the policy and the associated Privacy Notice in all their work</w:t>
      </w:r>
    </w:p>
    <w:p w14:paraId="342AE925" w14:textId="77777777" w:rsidR="00416885" w:rsidRPr="007807B4" w:rsidRDefault="00416885" w:rsidP="007807B4">
      <w:pPr>
        <w:pStyle w:val="ListParagraph"/>
        <w:rPr>
          <w:rFonts w:cstheme="minorHAnsi"/>
          <w:sz w:val="23"/>
          <w:szCs w:val="23"/>
        </w:rPr>
      </w:pPr>
    </w:p>
    <w:p w14:paraId="3C19A37A" w14:textId="1C781372" w:rsidR="00A942DC" w:rsidRDefault="00A942DC" w:rsidP="00A942DC">
      <w:pPr>
        <w:pStyle w:val="ListParagraph"/>
        <w:numPr>
          <w:ilvl w:val="0"/>
          <w:numId w:val="6"/>
        </w:numPr>
        <w:rPr>
          <w:rFonts w:cstheme="minorHAnsi"/>
          <w:sz w:val="23"/>
          <w:szCs w:val="23"/>
        </w:rPr>
      </w:pPr>
      <w:r w:rsidRPr="007807B4">
        <w:rPr>
          <w:rFonts w:cstheme="minorHAnsi"/>
          <w:sz w:val="23"/>
          <w:szCs w:val="23"/>
        </w:rPr>
        <w:t xml:space="preserve">maintaining the confidentiality and security of all their records </w:t>
      </w:r>
    </w:p>
    <w:p w14:paraId="24AB72A7" w14:textId="77777777" w:rsidR="00416885" w:rsidRPr="007807B4" w:rsidRDefault="00416885" w:rsidP="007807B4">
      <w:pPr>
        <w:pStyle w:val="ListParagraph"/>
        <w:rPr>
          <w:rFonts w:cstheme="minorHAnsi"/>
          <w:sz w:val="23"/>
          <w:szCs w:val="23"/>
        </w:rPr>
      </w:pPr>
    </w:p>
    <w:p w14:paraId="6D3EFE37" w14:textId="77777777" w:rsidR="00416885" w:rsidRPr="007807B4" w:rsidRDefault="00416885" w:rsidP="007807B4">
      <w:pPr>
        <w:pStyle w:val="ListParagraph"/>
        <w:rPr>
          <w:rFonts w:cstheme="minorHAnsi"/>
          <w:sz w:val="23"/>
          <w:szCs w:val="23"/>
        </w:rPr>
      </w:pPr>
    </w:p>
    <w:p w14:paraId="2F2C6D58" w14:textId="0D09A668" w:rsidR="00A942DC" w:rsidRDefault="00A942DC" w:rsidP="00A942DC">
      <w:pPr>
        <w:pStyle w:val="ListParagraph"/>
        <w:numPr>
          <w:ilvl w:val="0"/>
          <w:numId w:val="6"/>
        </w:numPr>
        <w:rPr>
          <w:rFonts w:cstheme="minorHAnsi"/>
          <w:sz w:val="23"/>
          <w:szCs w:val="23"/>
        </w:rPr>
      </w:pPr>
      <w:r w:rsidRPr="007807B4">
        <w:rPr>
          <w:rFonts w:cstheme="minorHAnsi"/>
          <w:sz w:val="23"/>
          <w:szCs w:val="23"/>
        </w:rPr>
        <w:t xml:space="preserve">ensuring that information </w:t>
      </w:r>
      <w:r w:rsidR="00AD029B" w:rsidRPr="007807B4">
        <w:rPr>
          <w:rFonts w:cstheme="minorHAnsi"/>
          <w:sz w:val="23"/>
          <w:szCs w:val="23"/>
        </w:rPr>
        <w:t xml:space="preserve">they hold about others and information they provide about themselves </w:t>
      </w:r>
      <w:r w:rsidRPr="007807B4">
        <w:rPr>
          <w:rFonts w:cstheme="minorHAnsi"/>
          <w:sz w:val="23"/>
          <w:szCs w:val="23"/>
        </w:rPr>
        <w:t>is accurate, up to date and only what is needed to provide the service</w:t>
      </w:r>
      <w:r w:rsidR="00AD029B" w:rsidRPr="007807B4">
        <w:rPr>
          <w:rFonts w:cstheme="minorHAnsi"/>
          <w:sz w:val="23"/>
          <w:szCs w:val="23"/>
        </w:rPr>
        <w:t xml:space="preserve"> </w:t>
      </w:r>
    </w:p>
    <w:p w14:paraId="7983D1FB" w14:textId="77777777" w:rsidR="00416885" w:rsidRPr="007807B4" w:rsidRDefault="00416885" w:rsidP="007807B4">
      <w:pPr>
        <w:pStyle w:val="ListParagraph"/>
        <w:rPr>
          <w:rFonts w:cstheme="minorHAnsi"/>
          <w:sz w:val="23"/>
          <w:szCs w:val="23"/>
        </w:rPr>
      </w:pPr>
    </w:p>
    <w:p w14:paraId="340A0CE5" w14:textId="7C8B53D8" w:rsidR="00A942DC" w:rsidRDefault="00A942DC" w:rsidP="00A942DC">
      <w:pPr>
        <w:pStyle w:val="ListParagraph"/>
        <w:numPr>
          <w:ilvl w:val="0"/>
          <w:numId w:val="6"/>
        </w:numPr>
        <w:rPr>
          <w:rFonts w:cstheme="minorHAnsi"/>
          <w:sz w:val="23"/>
          <w:szCs w:val="23"/>
        </w:rPr>
      </w:pPr>
      <w:r w:rsidRPr="007807B4">
        <w:rPr>
          <w:rFonts w:cstheme="minorHAnsi"/>
          <w:sz w:val="23"/>
          <w:szCs w:val="23"/>
        </w:rPr>
        <w:t>recognising that everyone involved with H</w:t>
      </w:r>
      <w:r w:rsidR="004105DC" w:rsidRPr="007807B4">
        <w:rPr>
          <w:rFonts w:cstheme="minorHAnsi"/>
          <w:sz w:val="23"/>
          <w:szCs w:val="23"/>
        </w:rPr>
        <w:t xml:space="preserve">ome-Start </w:t>
      </w:r>
      <w:r w:rsidR="005613D9">
        <w:rPr>
          <w:rFonts w:cstheme="minorHAnsi"/>
          <w:sz w:val="23"/>
          <w:szCs w:val="23"/>
        </w:rPr>
        <w:t>Corby</w:t>
      </w:r>
      <w:r w:rsidRPr="007807B4">
        <w:rPr>
          <w:rFonts w:cstheme="minorHAnsi"/>
          <w:sz w:val="23"/>
          <w:szCs w:val="23"/>
        </w:rPr>
        <w:t xml:space="preserve"> has a right to confidentiality</w:t>
      </w:r>
    </w:p>
    <w:p w14:paraId="254E8FAE" w14:textId="77777777" w:rsidR="00416885" w:rsidRPr="007807B4" w:rsidRDefault="00416885" w:rsidP="007807B4">
      <w:pPr>
        <w:pStyle w:val="ListParagraph"/>
        <w:rPr>
          <w:rFonts w:cstheme="minorHAnsi"/>
          <w:sz w:val="23"/>
          <w:szCs w:val="23"/>
        </w:rPr>
      </w:pPr>
    </w:p>
    <w:p w14:paraId="511B746E" w14:textId="77777777" w:rsidR="00416885" w:rsidRPr="007807B4" w:rsidRDefault="00416885" w:rsidP="007807B4">
      <w:pPr>
        <w:pStyle w:val="ListParagraph"/>
        <w:rPr>
          <w:rFonts w:cstheme="minorHAnsi"/>
          <w:sz w:val="23"/>
          <w:szCs w:val="23"/>
        </w:rPr>
      </w:pPr>
    </w:p>
    <w:p w14:paraId="3FD96B97" w14:textId="1D12D808" w:rsidR="00A942DC" w:rsidRDefault="00A942DC" w:rsidP="00A942DC">
      <w:pPr>
        <w:pStyle w:val="ListParagraph"/>
        <w:numPr>
          <w:ilvl w:val="0"/>
          <w:numId w:val="6"/>
        </w:numPr>
        <w:rPr>
          <w:rFonts w:cstheme="minorHAnsi"/>
          <w:sz w:val="23"/>
          <w:szCs w:val="23"/>
        </w:rPr>
      </w:pPr>
      <w:r w:rsidRPr="007807B4">
        <w:rPr>
          <w:rFonts w:cstheme="minorHAnsi"/>
          <w:sz w:val="23"/>
          <w:szCs w:val="23"/>
        </w:rPr>
        <w:t>following the systems and procedures to maintain confidentiality including when sharing with other agencies</w:t>
      </w:r>
    </w:p>
    <w:p w14:paraId="1A9FAA5F" w14:textId="77777777" w:rsidR="00416885" w:rsidRPr="007807B4" w:rsidRDefault="00416885" w:rsidP="007807B4">
      <w:pPr>
        <w:pStyle w:val="ListParagraph"/>
        <w:rPr>
          <w:rFonts w:cstheme="minorHAnsi"/>
          <w:sz w:val="23"/>
          <w:szCs w:val="23"/>
        </w:rPr>
      </w:pPr>
    </w:p>
    <w:p w14:paraId="7A57ABD7" w14:textId="77777777" w:rsidR="00416885" w:rsidRDefault="00AD029B" w:rsidP="00AD029B">
      <w:pPr>
        <w:pStyle w:val="ListParagraph"/>
        <w:numPr>
          <w:ilvl w:val="0"/>
          <w:numId w:val="6"/>
        </w:numPr>
        <w:spacing w:after="60"/>
        <w:rPr>
          <w:rFonts w:cstheme="minorHAnsi"/>
          <w:color w:val="000000" w:themeColor="text1"/>
          <w:sz w:val="23"/>
          <w:szCs w:val="23"/>
        </w:rPr>
      </w:pPr>
      <w:r w:rsidRPr="007807B4">
        <w:rPr>
          <w:rFonts w:cstheme="minorHAnsi"/>
          <w:color w:val="000000" w:themeColor="text1"/>
          <w:sz w:val="23"/>
          <w:szCs w:val="23"/>
        </w:rPr>
        <w:t xml:space="preserve">knowing that where there are concerns about the safety or wellbeing of a child or vulnerable adult, the families, or individual members within the family, need not be informed that their information is being passed on to the relevant authorities if telling them has the potential to cause further harm, or may jeopardise any investigation by Police, </w:t>
      </w:r>
      <w:r w:rsidR="00B77D1A" w:rsidRPr="007807B4">
        <w:rPr>
          <w:rFonts w:cstheme="minorHAnsi"/>
          <w:color w:val="000000" w:themeColor="text1"/>
          <w:sz w:val="23"/>
          <w:szCs w:val="23"/>
        </w:rPr>
        <w:t>S</w:t>
      </w:r>
      <w:r w:rsidRPr="007807B4">
        <w:rPr>
          <w:rFonts w:cstheme="minorHAnsi"/>
          <w:color w:val="000000" w:themeColor="text1"/>
          <w:sz w:val="23"/>
          <w:szCs w:val="23"/>
        </w:rPr>
        <w:t xml:space="preserve">ocial </w:t>
      </w:r>
      <w:r w:rsidR="00B77D1A" w:rsidRPr="007807B4">
        <w:rPr>
          <w:rFonts w:cstheme="minorHAnsi"/>
          <w:color w:val="000000" w:themeColor="text1"/>
          <w:sz w:val="23"/>
          <w:szCs w:val="23"/>
        </w:rPr>
        <w:t>C</w:t>
      </w:r>
      <w:r w:rsidRPr="007807B4">
        <w:rPr>
          <w:rFonts w:cstheme="minorHAnsi"/>
          <w:color w:val="000000" w:themeColor="text1"/>
          <w:sz w:val="23"/>
          <w:szCs w:val="23"/>
        </w:rPr>
        <w:t>are services or other agenc</w:t>
      </w:r>
      <w:r w:rsidR="00B77D1A" w:rsidRPr="007807B4">
        <w:rPr>
          <w:rFonts w:cstheme="minorHAnsi"/>
          <w:color w:val="000000" w:themeColor="text1"/>
          <w:sz w:val="23"/>
          <w:szCs w:val="23"/>
        </w:rPr>
        <w:t>ies</w:t>
      </w:r>
      <w:r w:rsidRPr="007807B4">
        <w:rPr>
          <w:rFonts w:cstheme="minorHAnsi"/>
          <w:color w:val="000000" w:themeColor="text1"/>
          <w:sz w:val="23"/>
          <w:szCs w:val="23"/>
        </w:rPr>
        <w:t xml:space="preserve"> with legal investigatory powers</w:t>
      </w:r>
    </w:p>
    <w:p w14:paraId="695851D2" w14:textId="429A2652" w:rsidR="00AD029B" w:rsidRPr="007807B4" w:rsidRDefault="00AD029B" w:rsidP="007807B4">
      <w:pPr>
        <w:spacing w:after="60"/>
        <w:rPr>
          <w:rFonts w:cstheme="minorHAnsi"/>
          <w:color w:val="000000" w:themeColor="text1"/>
          <w:sz w:val="23"/>
          <w:szCs w:val="23"/>
        </w:rPr>
      </w:pPr>
    </w:p>
    <w:p w14:paraId="1A4DAF86" w14:textId="463DD363" w:rsidR="00AD029B" w:rsidRDefault="00AD029B" w:rsidP="00A942DC">
      <w:pPr>
        <w:pStyle w:val="ListParagraph"/>
        <w:numPr>
          <w:ilvl w:val="0"/>
          <w:numId w:val="6"/>
        </w:numPr>
        <w:rPr>
          <w:rFonts w:cstheme="minorHAnsi"/>
          <w:sz w:val="23"/>
          <w:szCs w:val="23"/>
        </w:rPr>
      </w:pPr>
      <w:r w:rsidRPr="007807B4">
        <w:rPr>
          <w:rFonts w:cstheme="minorHAnsi"/>
          <w:sz w:val="23"/>
          <w:szCs w:val="23"/>
        </w:rPr>
        <w:t xml:space="preserve">knowing </w:t>
      </w:r>
      <w:r w:rsidR="005B5BA0" w:rsidRPr="007807B4">
        <w:rPr>
          <w:rFonts w:cstheme="minorHAnsi"/>
          <w:sz w:val="23"/>
          <w:szCs w:val="23"/>
        </w:rPr>
        <w:t>and following the procedures for dealing with a request for information from the police, courts or other agencies with legal powers to collect information</w:t>
      </w:r>
    </w:p>
    <w:p w14:paraId="1392911E" w14:textId="77777777" w:rsidR="00416885" w:rsidRPr="007807B4" w:rsidRDefault="00416885" w:rsidP="007807B4">
      <w:pPr>
        <w:pStyle w:val="ListParagraph"/>
        <w:rPr>
          <w:rFonts w:cstheme="minorHAnsi"/>
          <w:sz w:val="23"/>
          <w:szCs w:val="23"/>
        </w:rPr>
      </w:pPr>
    </w:p>
    <w:p w14:paraId="4A91692A" w14:textId="54C361F0" w:rsidR="00A942DC" w:rsidRPr="007807B4" w:rsidRDefault="00A942DC" w:rsidP="00A942DC">
      <w:pPr>
        <w:pStyle w:val="ListParagraph"/>
        <w:numPr>
          <w:ilvl w:val="0"/>
          <w:numId w:val="6"/>
        </w:numPr>
        <w:rPr>
          <w:rFonts w:cstheme="minorHAnsi"/>
          <w:sz w:val="23"/>
          <w:szCs w:val="23"/>
        </w:rPr>
      </w:pPr>
      <w:r w:rsidRPr="007807B4">
        <w:rPr>
          <w:rFonts w:cstheme="minorHAnsi"/>
          <w:sz w:val="23"/>
          <w:szCs w:val="23"/>
        </w:rPr>
        <w:t>being aware that breaches of confidentiality are serious matters and could result in being fired and even prosecution</w:t>
      </w:r>
    </w:p>
    <w:p w14:paraId="2AA477EB" w14:textId="02993DC1" w:rsidR="00A942DC" w:rsidRPr="007807B4" w:rsidRDefault="00A942DC" w:rsidP="00A942DC">
      <w:pPr>
        <w:pStyle w:val="ListParagraph"/>
        <w:rPr>
          <w:rFonts w:cstheme="minorHAnsi"/>
          <w:sz w:val="23"/>
          <w:szCs w:val="23"/>
        </w:rPr>
      </w:pPr>
    </w:p>
    <w:p w14:paraId="4BE2BE40" w14:textId="360DA600" w:rsidR="00A942DC" w:rsidRPr="007807B4" w:rsidRDefault="00A942DC" w:rsidP="00A942DC">
      <w:pPr>
        <w:pStyle w:val="ListParagraph"/>
        <w:ind w:hanging="720"/>
        <w:rPr>
          <w:rFonts w:cstheme="minorHAnsi"/>
          <w:sz w:val="23"/>
          <w:szCs w:val="23"/>
        </w:rPr>
      </w:pPr>
      <w:r w:rsidRPr="007807B4">
        <w:rPr>
          <w:rFonts w:cstheme="minorHAnsi"/>
          <w:sz w:val="23"/>
          <w:szCs w:val="23"/>
        </w:rPr>
        <w:t>For Volunteers th</w:t>
      </w:r>
      <w:r w:rsidR="00582DD4" w:rsidRPr="007807B4">
        <w:rPr>
          <w:rFonts w:cstheme="minorHAnsi"/>
          <w:sz w:val="23"/>
          <w:szCs w:val="23"/>
        </w:rPr>
        <w:t>at</w:t>
      </w:r>
      <w:r w:rsidRPr="007807B4">
        <w:rPr>
          <w:rFonts w:cstheme="minorHAnsi"/>
          <w:sz w:val="23"/>
          <w:szCs w:val="23"/>
        </w:rPr>
        <w:t xml:space="preserve"> mean</w:t>
      </w:r>
      <w:r w:rsidR="00582DD4" w:rsidRPr="007807B4">
        <w:rPr>
          <w:rFonts w:cstheme="minorHAnsi"/>
          <w:sz w:val="23"/>
          <w:szCs w:val="23"/>
        </w:rPr>
        <w:t>s</w:t>
      </w:r>
      <w:r w:rsidRPr="007807B4">
        <w:rPr>
          <w:rFonts w:cstheme="minorHAnsi"/>
          <w:sz w:val="23"/>
          <w:szCs w:val="23"/>
        </w:rPr>
        <w:t>:</w:t>
      </w:r>
    </w:p>
    <w:p w14:paraId="7649227F" w14:textId="6EBD4CAF" w:rsidR="00A942DC" w:rsidRPr="007807B4" w:rsidRDefault="00A942DC" w:rsidP="00A942DC">
      <w:pPr>
        <w:pStyle w:val="ListParagraph"/>
        <w:ind w:hanging="720"/>
        <w:rPr>
          <w:rFonts w:cstheme="minorHAnsi"/>
          <w:sz w:val="23"/>
          <w:szCs w:val="23"/>
        </w:rPr>
      </w:pPr>
    </w:p>
    <w:p w14:paraId="6F33BACD" w14:textId="6EA21F41" w:rsidR="00A942DC" w:rsidRDefault="00A942DC" w:rsidP="00A942DC">
      <w:pPr>
        <w:pStyle w:val="ListParagraph"/>
        <w:numPr>
          <w:ilvl w:val="0"/>
          <w:numId w:val="6"/>
        </w:numPr>
        <w:rPr>
          <w:rFonts w:cstheme="minorHAnsi"/>
          <w:sz w:val="23"/>
          <w:szCs w:val="23"/>
        </w:rPr>
      </w:pPr>
      <w:r w:rsidRPr="007807B4">
        <w:rPr>
          <w:rFonts w:cstheme="minorHAnsi"/>
          <w:sz w:val="23"/>
          <w:szCs w:val="23"/>
        </w:rPr>
        <w:t>making sure they understand and follow the principles of confidentiality</w:t>
      </w:r>
      <w:r w:rsidR="002B7DEA" w:rsidRPr="007807B4">
        <w:rPr>
          <w:rFonts w:cstheme="minorHAnsi"/>
          <w:sz w:val="23"/>
          <w:szCs w:val="23"/>
        </w:rPr>
        <w:t xml:space="preserve"> </w:t>
      </w:r>
      <w:r w:rsidRPr="007807B4">
        <w:rPr>
          <w:rFonts w:cstheme="minorHAnsi"/>
          <w:sz w:val="23"/>
          <w:szCs w:val="23"/>
        </w:rPr>
        <w:t xml:space="preserve">and </w:t>
      </w:r>
      <w:r w:rsidR="002B7DEA" w:rsidRPr="007807B4">
        <w:rPr>
          <w:rFonts w:cstheme="minorHAnsi"/>
          <w:sz w:val="23"/>
          <w:szCs w:val="23"/>
        </w:rPr>
        <w:t>understand the limits around what information is collected and shared (set out in the privacy notice)</w:t>
      </w:r>
      <w:r w:rsidRPr="007807B4">
        <w:rPr>
          <w:rFonts w:cstheme="minorHAnsi"/>
          <w:sz w:val="23"/>
          <w:szCs w:val="23"/>
        </w:rPr>
        <w:t xml:space="preserve"> </w:t>
      </w:r>
      <w:r w:rsidR="002B7DEA" w:rsidRPr="007807B4">
        <w:rPr>
          <w:rFonts w:cstheme="minorHAnsi"/>
          <w:sz w:val="23"/>
          <w:szCs w:val="23"/>
        </w:rPr>
        <w:t xml:space="preserve">and follow the procedures </w:t>
      </w:r>
      <w:r w:rsidRPr="007807B4">
        <w:rPr>
          <w:rFonts w:cstheme="minorHAnsi"/>
          <w:sz w:val="23"/>
          <w:szCs w:val="23"/>
        </w:rPr>
        <w:t>put in place by H</w:t>
      </w:r>
      <w:r w:rsidR="004105DC" w:rsidRPr="007807B4">
        <w:rPr>
          <w:rFonts w:cstheme="minorHAnsi"/>
          <w:sz w:val="23"/>
          <w:szCs w:val="23"/>
        </w:rPr>
        <w:t xml:space="preserve">ome-Start </w:t>
      </w:r>
      <w:r w:rsidR="005613D9">
        <w:rPr>
          <w:rFonts w:cstheme="minorHAnsi"/>
          <w:sz w:val="23"/>
          <w:szCs w:val="23"/>
        </w:rPr>
        <w:t>Corby</w:t>
      </w:r>
      <w:r w:rsidRPr="007807B4">
        <w:rPr>
          <w:rFonts w:cstheme="minorHAnsi"/>
          <w:sz w:val="23"/>
          <w:szCs w:val="23"/>
        </w:rPr>
        <w:t xml:space="preserve"> to maintain that confidentiality</w:t>
      </w:r>
    </w:p>
    <w:p w14:paraId="78D5F64D" w14:textId="77777777" w:rsidR="00416885" w:rsidRPr="007807B4" w:rsidRDefault="00416885" w:rsidP="007807B4">
      <w:pPr>
        <w:pStyle w:val="ListParagraph"/>
        <w:rPr>
          <w:rFonts w:cstheme="minorHAnsi"/>
          <w:sz w:val="23"/>
          <w:szCs w:val="23"/>
        </w:rPr>
      </w:pPr>
    </w:p>
    <w:p w14:paraId="670A53FC" w14:textId="6622B62D" w:rsidR="00A942DC" w:rsidRDefault="00A942DC" w:rsidP="00B77D1A">
      <w:pPr>
        <w:pStyle w:val="ListParagraph"/>
        <w:numPr>
          <w:ilvl w:val="0"/>
          <w:numId w:val="6"/>
        </w:numPr>
        <w:rPr>
          <w:rFonts w:cstheme="minorHAnsi"/>
          <w:sz w:val="23"/>
          <w:szCs w:val="23"/>
        </w:rPr>
      </w:pPr>
      <w:r w:rsidRPr="007807B4">
        <w:rPr>
          <w:rFonts w:cstheme="minorHAnsi"/>
          <w:sz w:val="23"/>
          <w:szCs w:val="23"/>
        </w:rPr>
        <w:t xml:space="preserve">being careful not to discuss families they support in ways that would </w:t>
      </w:r>
      <w:r w:rsidR="00B77D1A" w:rsidRPr="007807B4">
        <w:rPr>
          <w:rFonts w:cstheme="minorHAnsi"/>
          <w:sz w:val="23"/>
          <w:szCs w:val="23"/>
        </w:rPr>
        <w:t>identify them to others</w:t>
      </w:r>
      <w:r w:rsidR="00D80319" w:rsidRPr="007807B4">
        <w:rPr>
          <w:rFonts w:cstheme="minorHAnsi"/>
          <w:sz w:val="23"/>
          <w:szCs w:val="23"/>
        </w:rPr>
        <w:t xml:space="preserve"> </w:t>
      </w:r>
      <w:r w:rsidRPr="007807B4">
        <w:rPr>
          <w:rFonts w:cstheme="minorHAnsi"/>
          <w:sz w:val="23"/>
          <w:szCs w:val="23"/>
        </w:rPr>
        <w:t xml:space="preserve">making sure that any information they record about their families is </w:t>
      </w:r>
      <w:r w:rsidR="00B77D1A" w:rsidRPr="007807B4">
        <w:rPr>
          <w:rFonts w:cstheme="minorHAnsi"/>
          <w:sz w:val="23"/>
          <w:szCs w:val="23"/>
        </w:rPr>
        <w:t xml:space="preserve">held </w:t>
      </w:r>
      <w:r w:rsidRPr="007807B4">
        <w:rPr>
          <w:rFonts w:cstheme="minorHAnsi"/>
          <w:sz w:val="23"/>
          <w:szCs w:val="23"/>
        </w:rPr>
        <w:t>secure</w:t>
      </w:r>
      <w:r w:rsidR="00B77D1A" w:rsidRPr="007807B4">
        <w:rPr>
          <w:rFonts w:cstheme="minorHAnsi"/>
          <w:sz w:val="23"/>
          <w:szCs w:val="23"/>
        </w:rPr>
        <w:t>ly</w:t>
      </w:r>
      <w:r w:rsidRPr="007807B4">
        <w:rPr>
          <w:rFonts w:cstheme="minorHAnsi"/>
          <w:sz w:val="23"/>
          <w:szCs w:val="23"/>
        </w:rPr>
        <w:t xml:space="preserve"> and is destroyed as soon as support is ended</w:t>
      </w:r>
    </w:p>
    <w:p w14:paraId="466E5BAA" w14:textId="77777777" w:rsidR="00416885" w:rsidRPr="007807B4" w:rsidRDefault="00416885" w:rsidP="007807B4">
      <w:pPr>
        <w:rPr>
          <w:rFonts w:cstheme="minorHAnsi"/>
          <w:sz w:val="23"/>
          <w:szCs w:val="23"/>
        </w:rPr>
      </w:pPr>
    </w:p>
    <w:p w14:paraId="2941C341" w14:textId="08E26F53" w:rsidR="00A942DC" w:rsidRPr="007807B4" w:rsidRDefault="00A942DC" w:rsidP="00A942DC">
      <w:pPr>
        <w:pStyle w:val="ListParagraph"/>
        <w:numPr>
          <w:ilvl w:val="0"/>
          <w:numId w:val="6"/>
        </w:numPr>
        <w:rPr>
          <w:rFonts w:cstheme="minorHAnsi"/>
          <w:sz w:val="23"/>
          <w:szCs w:val="23"/>
        </w:rPr>
      </w:pPr>
      <w:r w:rsidRPr="007807B4">
        <w:rPr>
          <w:rFonts w:cstheme="minorHAnsi"/>
          <w:sz w:val="23"/>
          <w:szCs w:val="23"/>
        </w:rPr>
        <w:t xml:space="preserve">knowing that breaches of confidentiality are serious and could result in ending </w:t>
      </w:r>
      <w:r w:rsidR="00B77D1A" w:rsidRPr="007807B4">
        <w:rPr>
          <w:rFonts w:cstheme="minorHAnsi"/>
          <w:sz w:val="23"/>
          <w:szCs w:val="23"/>
        </w:rPr>
        <w:t>their</w:t>
      </w:r>
      <w:r w:rsidRPr="007807B4">
        <w:rPr>
          <w:rFonts w:cstheme="minorHAnsi"/>
          <w:sz w:val="23"/>
          <w:szCs w:val="23"/>
        </w:rPr>
        <w:t xml:space="preserve"> volunteering </w:t>
      </w:r>
      <w:r w:rsidR="00B77D1A" w:rsidRPr="007807B4">
        <w:rPr>
          <w:rFonts w:cstheme="minorHAnsi"/>
          <w:sz w:val="23"/>
          <w:szCs w:val="23"/>
        </w:rPr>
        <w:t xml:space="preserve">role </w:t>
      </w:r>
      <w:r w:rsidRPr="007807B4">
        <w:rPr>
          <w:rFonts w:cstheme="minorHAnsi"/>
          <w:sz w:val="23"/>
          <w:szCs w:val="23"/>
        </w:rPr>
        <w:t xml:space="preserve">and even </w:t>
      </w:r>
      <w:r w:rsidR="00B77D1A" w:rsidRPr="007807B4">
        <w:rPr>
          <w:rFonts w:cstheme="minorHAnsi"/>
          <w:sz w:val="23"/>
          <w:szCs w:val="23"/>
        </w:rPr>
        <w:t>make them</w:t>
      </w:r>
      <w:r w:rsidRPr="007807B4">
        <w:rPr>
          <w:rFonts w:cstheme="minorHAnsi"/>
          <w:sz w:val="23"/>
          <w:szCs w:val="23"/>
        </w:rPr>
        <w:t xml:space="preserve"> liable to prosecution</w:t>
      </w:r>
    </w:p>
    <w:p w14:paraId="4EDCA994" w14:textId="026283D6" w:rsidR="00A942DC" w:rsidRPr="007807B4" w:rsidRDefault="00A942DC" w:rsidP="00A942DC">
      <w:pPr>
        <w:pStyle w:val="ListParagraph"/>
        <w:rPr>
          <w:rFonts w:cstheme="minorHAnsi"/>
          <w:sz w:val="23"/>
          <w:szCs w:val="23"/>
        </w:rPr>
      </w:pPr>
    </w:p>
    <w:p w14:paraId="18685FE4" w14:textId="4E46BAF0" w:rsidR="00A942DC" w:rsidRPr="007807B4" w:rsidRDefault="00A942DC" w:rsidP="00A942DC">
      <w:pPr>
        <w:pStyle w:val="ListParagraph"/>
        <w:ind w:hanging="720"/>
        <w:rPr>
          <w:rFonts w:cstheme="minorHAnsi"/>
          <w:sz w:val="23"/>
          <w:szCs w:val="23"/>
        </w:rPr>
      </w:pPr>
      <w:r w:rsidRPr="007807B4">
        <w:rPr>
          <w:rFonts w:cstheme="minorHAnsi"/>
          <w:sz w:val="23"/>
          <w:szCs w:val="23"/>
        </w:rPr>
        <w:lastRenderedPageBreak/>
        <w:t>For Families th</w:t>
      </w:r>
      <w:r w:rsidR="00582DD4" w:rsidRPr="007807B4">
        <w:rPr>
          <w:rFonts w:cstheme="minorHAnsi"/>
          <w:sz w:val="23"/>
          <w:szCs w:val="23"/>
        </w:rPr>
        <w:t>at</w:t>
      </w:r>
      <w:r w:rsidRPr="007807B4">
        <w:rPr>
          <w:rFonts w:cstheme="minorHAnsi"/>
          <w:sz w:val="23"/>
          <w:szCs w:val="23"/>
        </w:rPr>
        <w:t xml:space="preserve"> mean</w:t>
      </w:r>
      <w:r w:rsidR="00582DD4" w:rsidRPr="007807B4">
        <w:rPr>
          <w:rFonts w:cstheme="minorHAnsi"/>
          <w:sz w:val="23"/>
          <w:szCs w:val="23"/>
        </w:rPr>
        <w:t>s</w:t>
      </w:r>
      <w:r w:rsidRPr="007807B4">
        <w:rPr>
          <w:rFonts w:cstheme="minorHAnsi"/>
          <w:sz w:val="23"/>
          <w:szCs w:val="23"/>
        </w:rPr>
        <w:t>:</w:t>
      </w:r>
    </w:p>
    <w:p w14:paraId="473A3527" w14:textId="1F15E2D3" w:rsidR="00A942DC" w:rsidRPr="007807B4" w:rsidRDefault="00A942DC" w:rsidP="00A942DC">
      <w:pPr>
        <w:pStyle w:val="ListParagraph"/>
        <w:ind w:hanging="720"/>
        <w:rPr>
          <w:rFonts w:cstheme="minorHAnsi"/>
          <w:sz w:val="23"/>
          <w:szCs w:val="23"/>
        </w:rPr>
      </w:pPr>
    </w:p>
    <w:p w14:paraId="25AB8156" w14:textId="7B42AAF8" w:rsidR="00A942DC" w:rsidRDefault="00A942DC" w:rsidP="00A942DC">
      <w:pPr>
        <w:pStyle w:val="ListParagraph"/>
        <w:numPr>
          <w:ilvl w:val="0"/>
          <w:numId w:val="6"/>
        </w:numPr>
        <w:rPr>
          <w:rFonts w:cstheme="minorHAnsi"/>
          <w:sz w:val="23"/>
          <w:szCs w:val="23"/>
        </w:rPr>
      </w:pPr>
      <w:r w:rsidRPr="007807B4">
        <w:rPr>
          <w:rFonts w:cstheme="minorHAnsi"/>
          <w:sz w:val="23"/>
          <w:szCs w:val="23"/>
        </w:rPr>
        <w:t>knowing how and why H</w:t>
      </w:r>
      <w:r w:rsidR="004105DC" w:rsidRPr="007807B4">
        <w:rPr>
          <w:rFonts w:cstheme="minorHAnsi"/>
          <w:sz w:val="23"/>
          <w:szCs w:val="23"/>
        </w:rPr>
        <w:t xml:space="preserve">ome-Start </w:t>
      </w:r>
      <w:r w:rsidR="005613D9">
        <w:rPr>
          <w:rFonts w:cstheme="minorHAnsi"/>
          <w:sz w:val="23"/>
          <w:szCs w:val="23"/>
        </w:rPr>
        <w:t xml:space="preserve">Corby </w:t>
      </w:r>
      <w:r w:rsidRPr="007807B4">
        <w:rPr>
          <w:rFonts w:cstheme="minorHAnsi"/>
          <w:sz w:val="23"/>
          <w:szCs w:val="23"/>
        </w:rPr>
        <w:t>will collect information from and about them and in what circumstances it could be shared (</w:t>
      </w:r>
      <w:r w:rsidR="005B5BA0" w:rsidRPr="007807B4">
        <w:rPr>
          <w:rFonts w:cstheme="minorHAnsi"/>
          <w:sz w:val="23"/>
          <w:szCs w:val="23"/>
        </w:rPr>
        <w:t>set out in</w:t>
      </w:r>
      <w:r w:rsidRPr="007807B4">
        <w:rPr>
          <w:rFonts w:cstheme="minorHAnsi"/>
          <w:sz w:val="23"/>
          <w:szCs w:val="23"/>
        </w:rPr>
        <w:t xml:space="preserve"> the Privacy Notice</w:t>
      </w:r>
      <w:r w:rsidR="005B5BA0" w:rsidRPr="007807B4">
        <w:rPr>
          <w:rFonts w:cstheme="minorHAnsi"/>
          <w:sz w:val="23"/>
          <w:szCs w:val="23"/>
        </w:rPr>
        <w:t>)</w:t>
      </w:r>
    </w:p>
    <w:p w14:paraId="0779FB47" w14:textId="77777777" w:rsidR="00154326" w:rsidRPr="007807B4" w:rsidRDefault="00154326" w:rsidP="007807B4">
      <w:pPr>
        <w:pStyle w:val="ListParagraph"/>
        <w:rPr>
          <w:rFonts w:cstheme="minorHAnsi"/>
          <w:sz w:val="23"/>
          <w:szCs w:val="23"/>
        </w:rPr>
      </w:pPr>
    </w:p>
    <w:p w14:paraId="17B978FB" w14:textId="48562747" w:rsidR="00A942DC" w:rsidRDefault="00A942DC" w:rsidP="00A942DC">
      <w:pPr>
        <w:pStyle w:val="ListParagraph"/>
        <w:numPr>
          <w:ilvl w:val="0"/>
          <w:numId w:val="6"/>
        </w:numPr>
        <w:rPr>
          <w:rFonts w:cstheme="minorHAnsi"/>
          <w:sz w:val="23"/>
          <w:szCs w:val="23"/>
        </w:rPr>
      </w:pPr>
      <w:r w:rsidRPr="007807B4">
        <w:rPr>
          <w:rFonts w:cstheme="minorHAnsi"/>
          <w:sz w:val="23"/>
          <w:szCs w:val="23"/>
        </w:rPr>
        <w:t>having confidence that H</w:t>
      </w:r>
      <w:r w:rsidR="004105DC" w:rsidRPr="007807B4">
        <w:rPr>
          <w:rFonts w:cstheme="minorHAnsi"/>
          <w:sz w:val="23"/>
          <w:szCs w:val="23"/>
        </w:rPr>
        <w:t xml:space="preserve">ome-Start </w:t>
      </w:r>
      <w:r w:rsidR="005613D9">
        <w:rPr>
          <w:rFonts w:cstheme="minorHAnsi"/>
          <w:sz w:val="23"/>
          <w:szCs w:val="23"/>
        </w:rPr>
        <w:t>Corby</w:t>
      </w:r>
      <w:r w:rsidRPr="007807B4">
        <w:rPr>
          <w:rFonts w:cstheme="minorHAnsi"/>
          <w:sz w:val="23"/>
          <w:szCs w:val="23"/>
        </w:rPr>
        <w:t xml:space="preserve"> will respect their right to confidentiality and will </w:t>
      </w:r>
      <w:r w:rsidR="00483488" w:rsidRPr="007807B4">
        <w:rPr>
          <w:rFonts w:cstheme="minorHAnsi"/>
          <w:sz w:val="23"/>
          <w:szCs w:val="23"/>
        </w:rPr>
        <w:t xml:space="preserve">let them know </w:t>
      </w:r>
      <w:r w:rsidRPr="007807B4">
        <w:rPr>
          <w:rFonts w:cstheme="minorHAnsi"/>
          <w:sz w:val="23"/>
          <w:szCs w:val="23"/>
        </w:rPr>
        <w:t>wherever possible before sharing information about them</w:t>
      </w:r>
      <w:r w:rsidR="002F07DD" w:rsidRPr="007807B4">
        <w:rPr>
          <w:rFonts w:cstheme="minorHAnsi"/>
          <w:sz w:val="23"/>
          <w:szCs w:val="23"/>
        </w:rPr>
        <w:t xml:space="preserve"> </w:t>
      </w:r>
    </w:p>
    <w:p w14:paraId="6DA974A8" w14:textId="77777777" w:rsidR="00154326" w:rsidRPr="007807B4" w:rsidRDefault="00154326" w:rsidP="007807B4">
      <w:pPr>
        <w:rPr>
          <w:rFonts w:cstheme="minorHAnsi"/>
          <w:sz w:val="23"/>
          <w:szCs w:val="23"/>
        </w:rPr>
      </w:pPr>
    </w:p>
    <w:p w14:paraId="14C1BA07" w14:textId="59A579AD" w:rsidR="00A942DC" w:rsidRDefault="00A942DC" w:rsidP="00A942DC">
      <w:pPr>
        <w:pStyle w:val="ListParagraph"/>
        <w:numPr>
          <w:ilvl w:val="0"/>
          <w:numId w:val="6"/>
        </w:numPr>
        <w:rPr>
          <w:rFonts w:cstheme="minorHAnsi"/>
          <w:sz w:val="23"/>
          <w:szCs w:val="23"/>
        </w:rPr>
      </w:pPr>
      <w:r w:rsidRPr="007807B4">
        <w:rPr>
          <w:rFonts w:cstheme="minorHAnsi"/>
          <w:sz w:val="23"/>
          <w:szCs w:val="23"/>
        </w:rPr>
        <w:t>being aware that if H</w:t>
      </w:r>
      <w:r w:rsidR="004105DC" w:rsidRPr="007807B4">
        <w:rPr>
          <w:rFonts w:cstheme="minorHAnsi"/>
          <w:sz w:val="23"/>
          <w:szCs w:val="23"/>
        </w:rPr>
        <w:t xml:space="preserve">ome-Start </w:t>
      </w:r>
      <w:r w:rsidR="005613D9">
        <w:rPr>
          <w:rFonts w:cstheme="minorHAnsi"/>
          <w:sz w:val="23"/>
          <w:szCs w:val="23"/>
        </w:rPr>
        <w:t>Corby</w:t>
      </w:r>
      <w:r w:rsidRPr="007807B4">
        <w:rPr>
          <w:rFonts w:cstheme="minorHAnsi"/>
          <w:sz w:val="23"/>
          <w:szCs w:val="23"/>
        </w:rPr>
        <w:t xml:space="preserve"> believes that </w:t>
      </w:r>
      <w:r w:rsidR="00C0244F" w:rsidRPr="007807B4">
        <w:rPr>
          <w:rFonts w:cstheme="minorHAnsi"/>
          <w:sz w:val="23"/>
          <w:szCs w:val="23"/>
        </w:rPr>
        <w:t>telling them that we will</w:t>
      </w:r>
      <w:r w:rsidRPr="007807B4">
        <w:rPr>
          <w:rFonts w:cstheme="minorHAnsi"/>
          <w:sz w:val="23"/>
          <w:szCs w:val="23"/>
        </w:rPr>
        <w:t xml:space="preserve"> share </w:t>
      </w:r>
      <w:r w:rsidR="00D80319" w:rsidRPr="007807B4">
        <w:rPr>
          <w:rFonts w:cstheme="minorHAnsi"/>
          <w:sz w:val="23"/>
          <w:szCs w:val="23"/>
        </w:rPr>
        <w:t xml:space="preserve">their information </w:t>
      </w:r>
      <w:r w:rsidRPr="007807B4">
        <w:rPr>
          <w:rFonts w:cstheme="minorHAnsi"/>
          <w:sz w:val="23"/>
          <w:szCs w:val="23"/>
        </w:rPr>
        <w:t xml:space="preserve">might put them or a child at risk of harm </w:t>
      </w:r>
      <w:r w:rsidR="001D7284" w:rsidRPr="007807B4">
        <w:rPr>
          <w:rFonts w:cstheme="minorHAnsi"/>
          <w:sz w:val="23"/>
          <w:szCs w:val="23"/>
        </w:rPr>
        <w:t>we</w:t>
      </w:r>
      <w:r w:rsidR="00612D16" w:rsidRPr="007807B4">
        <w:rPr>
          <w:rFonts w:cstheme="minorHAnsi"/>
          <w:sz w:val="23"/>
          <w:szCs w:val="23"/>
        </w:rPr>
        <w:t xml:space="preserve"> </w:t>
      </w:r>
      <w:r w:rsidRPr="007807B4">
        <w:rPr>
          <w:rFonts w:cstheme="minorHAnsi"/>
          <w:sz w:val="23"/>
          <w:szCs w:val="23"/>
        </w:rPr>
        <w:t xml:space="preserve">will not </w:t>
      </w:r>
      <w:r w:rsidR="00C0244F" w:rsidRPr="007807B4">
        <w:rPr>
          <w:rFonts w:cstheme="minorHAnsi"/>
          <w:sz w:val="23"/>
          <w:szCs w:val="23"/>
        </w:rPr>
        <w:t>tell them</w:t>
      </w:r>
      <w:r w:rsidRPr="007807B4">
        <w:rPr>
          <w:rFonts w:cstheme="minorHAnsi"/>
          <w:sz w:val="23"/>
          <w:szCs w:val="23"/>
        </w:rPr>
        <w:t xml:space="preserve"> first  </w:t>
      </w:r>
    </w:p>
    <w:p w14:paraId="49A82287" w14:textId="77777777" w:rsidR="00154326" w:rsidRPr="007807B4" w:rsidRDefault="00154326" w:rsidP="007807B4">
      <w:pPr>
        <w:rPr>
          <w:rFonts w:cstheme="minorHAnsi"/>
          <w:sz w:val="23"/>
          <w:szCs w:val="23"/>
        </w:rPr>
      </w:pPr>
    </w:p>
    <w:p w14:paraId="36F737E7" w14:textId="7CADB12F" w:rsidR="00A942DC" w:rsidRPr="007807B4" w:rsidRDefault="00A942DC" w:rsidP="00A942DC">
      <w:pPr>
        <w:pStyle w:val="ListParagraph"/>
        <w:numPr>
          <w:ilvl w:val="0"/>
          <w:numId w:val="6"/>
        </w:numPr>
        <w:rPr>
          <w:rFonts w:cstheme="minorHAnsi"/>
          <w:sz w:val="23"/>
          <w:szCs w:val="23"/>
        </w:rPr>
      </w:pPr>
      <w:r w:rsidRPr="007807B4">
        <w:rPr>
          <w:rFonts w:cstheme="minorHAnsi"/>
          <w:sz w:val="23"/>
          <w:szCs w:val="23"/>
        </w:rPr>
        <w:t>knowing that H</w:t>
      </w:r>
      <w:r w:rsidR="004105DC" w:rsidRPr="007807B4">
        <w:rPr>
          <w:rFonts w:cstheme="minorHAnsi"/>
          <w:sz w:val="23"/>
          <w:szCs w:val="23"/>
        </w:rPr>
        <w:t xml:space="preserve">ome-Start </w:t>
      </w:r>
      <w:r w:rsidR="005613D9">
        <w:rPr>
          <w:rFonts w:cstheme="minorHAnsi"/>
          <w:sz w:val="23"/>
          <w:szCs w:val="23"/>
        </w:rPr>
        <w:t>Corby</w:t>
      </w:r>
      <w:r w:rsidRPr="007807B4">
        <w:rPr>
          <w:rFonts w:cstheme="minorHAnsi"/>
          <w:sz w:val="23"/>
          <w:szCs w:val="23"/>
        </w:rPr>
        <w:t xml:space="preserve"> will keep accurate and up to date records and that there are clear limits to how long information is kept in an identifiable form</w:t>
      </w:r>
    </w:p>
    <w:p w14:paraId="29916685" w14:textId="458EAD7E" w:rsidR="00A942DC" w:rsidRPr="007807B4" w:rsidRDefault="00A942DC" w:rsidP="00A942DC">
      <w:pPr>
        <w:pStyle w:val="ListParagraph"/>
        <w:rPr>
          <w:rFonts w:cstheme="minorHAnsi"/>
          <w:sz w:val="23"/>
          <w:szCs w:val="23"/>
        </w:rPr>
      </w:pPr>
    </w:p>
    <w:p w14:paraId="316F7D60" w14:textId="1D29AC89" w:rsidR="00A942DC" w:rsidRPr="007807B4" w:rsidRDefault="00A942DC" w:rsidP="00A942DC">
      <w:pPr>
        <w:pStyle w:val="ListParagraph"/>
        <w:ind w:left="0"/>
        <w:rPr>
          <w:rFonts w:cstheme="minorHAnsi"/>
          <w:sz w:val="23"/>
          <w:szCs w:val="23"/>
        </w:rPr>
      </w:pPr>
    </w:p>
    <w:p w14:paraId="62CCC362" w14:textId="0846B676" w:rsidR="00A942DC" w:rsidRDefault="00A942DC" w:rsidP="00A942DC">
      <w:pPr>
        <w:pStyle w:val="ListParagraph"/>
        <w:ind w:left="0"/>
        <w:rPr>
          <w:rFonts w:cstheme="minorHAnsi"/>
          <w:sz w:val="23"/>
          <w:szCs w:val="23"/>
        </w:rPr>
      </w:pPr>
      <w:r w:rsidRPr="007807B4">
        <w:rPr>
          <w:rFonts w:cstheme="minorHAnsi"/>
          <w:sz w:val="23"/>
          <w:szCs w:val="23"/>
        </w:rPr>
        <w:t>Appendix 1 attached to this policy gives guidance and examples of the kind of procedures which should be in place in schemes.</w:t>
      </w:r>
    </w:p>
    <w:p w14:paraId="499DD825" w14:textId="77777777" w:rsidR="00154326" w:rsidRPr="007807B4" w:rsidRDefault="00154326" w:rsidP="00A942DC">
      <w:pPr>
        <w:pStyle w:val="ListParagraph"/>
        <w:ind w:left="0"/>
        <w:rPr>
          <w:rFonts w:cstheme="minorHAnsi"/>
          <w:sz w:val="23"/>
          <w:szCs w:val="23"/>
        </w:rPr>
      </w:pPr>
    </w:p>
    <w:p w14:paraId="68A07B83" w14:textId="77777777" w:rsidR="00A942DC" w:rsidRPr="007807B4" w:rsidRDefault="00A942DC" w:rsidP="00A942DC">
      <w:pPr>
        <w:pStyle w:val="ListParagraph"/>
        <w:ind w:left="0"/>
        <w:rPr>
          <w:rFonts w:cstheme="minorHAnsi"/>
          <w:sz w:val="23"/>
          <w:szCs w:val="23"/>
        </w:rPr>
      </w:pPr>
      <w:r w:rsidRPr="007807B4">
        <w:rPr>
          <w:rFonts w:cstheme="minorHAnsi"/>
          <w:sz w:val="23"/>
          <w:szCs w:val="23"/>
        </w:rPr>
        <w:t>Appendix 2 gives the details on the reporting of breaches of confidentiality.</w:t>
      </w:r>
    </w:p>
    <w:p w14:paraId="3395EF1A" w14:textId="5B27B2D7" w:rsidR="00A942DC" w:rsidRPr="007807B4" w:rsidRDefault="00A942DC" w:rsidP="00A942DC">
      <w:pPr>
        <w:pStyle w:val="ListParagraph"/>
        <w:ind w:left="0"/>
        <w:rPr>
          <w:rFonts w:cstheme="minorHAnsi"/>
          <w:sz w:val="23"/>
          <w:szCs w:val="23"/>
        </w:rPr>
      </w:pPr>
    </w:p>
    <w:p w14:paraId="1D04B85A" w14:textId="5ED752A1" w:rsidR="00A942DC" w:rsidRDefault="00A942DC" w:rsidP="00A942DC">
      <w:pPr>
        <w:pStyle w:val="ListParagraph"/>
        <w:ind w:left="0"/>
        <w:rPr>
          <w:rFonts w:cstheme="minorHAnsi"/>
          <w:sz w:val="23"/>
          <w:szCs w:val="23"/>
        </w:rPr>
      </w:pPr>
      <w:r w:rsidRPr="007807B4">
        <w:rPr>
          <w:rFonts w:cstheme="minorHAnsi"/>
          <w:sz w:val="23"/>
          <w:szCs w:val="23"/>
        </w:rPr>
        <w:t>Th</w:t>
      </w:r>
      <w:r w:rsidR="002B7DEA" w:rsidRPr="007807B4">
        <w:rPr>
          <w:rFonts w:cstheme="minorHAnsi"/>
          <w:sz w:val="23"/>
          <w:szCs w:val="23"/>
        </w:rPr>
        <w:t>is</w:t>
      </w:r>
      <w:r w:rsidRPr="007807B4">
        <w:rPr>
          <w:rFonts w:cstheme="minorHAnsi"/>
          <w:sz w:val="23"/>
          <w:szCs w:val="23"/>
        </w:rPr>
        <w:t xml:space="preserve"> policy should be read </w:t>
      </w:r>
      <w:r w:rsidR="0046222B" w:rsidRPr="007807B4">
        <w:rPr>
          <w:rFonts w:cstheme="minorHAnsi"/>
          <w:sz w:val="23"/>
          <w:szCs w:val="23"/>
        </w:rPr>
        <w:t>alongside</w:t>
      </w:r>
      <w:r w:rsidRPr="007807B4">
        <w:rPr>
          <w:rFonts w:cstheme="minorHAnsi"/>
          <w:sz w:val="23"/>
          <w:szCs w:val="23"/>
        </w:rPr>
        <w:t xml:space="preserve"> the Data Protection policy</w:t>
      </w:r>
      <w:r w:rsidR="0046222B" w:rsidRPr="007807B4">
        <w:rPr>
          <w:rFonts w:cstheme="minorHAnsi"/>
          <w:sz w:val="23"/>
          <w:szCs w:val="23"/>
        </w:rPr>
        <w:t>.</w:t>
      </w:r>
    </w:p>
    <w:p w14:paraId="0B383C9D" w14:textId="77777777" w:rsidR="00154326" w:rsidRPr="007807B4" w:rsidRDefault="00154326" w:rsidP="00A942DC">
      <w:pPr>
        <w:pStyle w:val="ListParagraph"/>
        <w:ind w:left="0"/>
        <w:rPr>
          <w:rFonts w:cstheme="minorHAnsi"/>
          <w:sz w:val="23"/>
          <w:szCs w:val="23"/>
        </w:rPr>
      </w:pPr>
    </w:p>
    <w:p w14:paraId="3AAA79EB" w14:textId="588C4BA6" w:rsidR="00A942DC" w:rsidRPr="007807B4" w:rsidRDefault="00A942DC" w:rsidP="00A942DC">
      <w:pPr>
        <w:pStyle w:val="ListParagraph"/>
        <w:ind w:left="0"/>
        <w:rPr>
          <w:rFonts w:cstheme="minorHAnsi"/>
          <w:sz w:val="23"/>
          <w:szCs w:val="23"/>
        </w:rPr>
      </w:pPr>
    </w:p>
    <w:p w14:paraId="6F7EBAC6" w14:textId="77777777" w:rsidR="00154326" w:rsidRPr="00D537B3" w:rsidRDefault="00154326" w:rsidP="00154326">
      <w:pPr>
        <w:outlineLvl w:val="0"/>
        <w:rPr>
          <w:rFonts w:cstheme="minorHAnsi"/>
          <w:b/>
          <w:color w:val="000000"/>
          <w:sz w:val="23"/>
          <w:szCs w:val="23"/>
        </w:rPr>
      </w:pPr>
      <w:r w:rsidRPr="00D537B3">
        <w:rPr>
          <w:rFonts w:cstheme="minorHAnsi"/>
          <w:b/>
          <w:color w:val="000000"/>
          <w:sz w:val="23"/>
          <w:szCs w:val="23"/>
        </w:rPr>
        <w:t>This policy adopted: ……………………...................................................................................(date)</w:t>
      </w:r>
    </w:p>
    <w:p w14:paraId="6BD03523" w14:textId="77777777" w:rsidR="00154326" w:rsidRPr="00D537B3" w:rsidRDefault="00154326" w:rsidP="00154326">
      <w:pPr>
        <w:outlineLvl w:val="0"/>
        <w:rPr>
          <w:rFonts w:cstheme="minorHAnsi"/>
          <w:b/>
          <w:color w:val="000000"/>
          <w:sz w:val="23"/>
          <w:szCs w:val="23"/>
        </w:rPr>
      </w:pPr>
    </w:p>
    <w:p w14:paraId="2D937F9E" w14:textId="77777777" w:rsidR="00154326" w:rsidRPr="00D537B3" w:rsidRDefault="00154326" w:rsidP="00154326">
      <w:pPr>
        <w:outlineLvl w:val="0"/>
        <w:rPr>
          <w:rFonts w:cstheme="minorHAnsi"/>
          <w:b/>
          <w:color w:val="000000"/>
          <w:sz w:val="23"/>
          <w:szCs w:val="23"/>
        </w:rPr>
      </w:pPr>
      <w:r w:rsidRPr="00D537B3">
        <w:rPr>
          <w:rFonts w:cstheme="minorHAnsi"/>
          <w:b/>
          <w:color w:val="000000"/>
          <w:sz w:val="23"/>
          <w:szCs w:val="23"/>
        </w:rPr>
        <w:t>Date policy to be reviewed: ............................................................................................ (date)</w:t>
      </w:r>
    </w:p>
    <w:p w14:paraId="0E93ACA3" w14:textId="77777777" w:rsidR="00154326" w:rsidRPr="00D537B3" w:rsidRDefault="00154326" w:rsidP="00154326">
      <w:pPr>
        <w:outlineLvl w:val="0"/>
        <w:rPr>
          <w:rFonts w:cstheme="minorHAnsi"/>
          <w:b/>
          <w:color w:val="000000"/>
          <w:sz w:val="23"/>
          <w:szCs w:val="23"/>
        </w:rPr>
      </w:pPr>
    </w:p>
    <w:p w14:paraId="5252B3B1" w14:textId="6E79778C" w:rsidR="00154326" w:rsidRDefault="00154326" w:rsidP="00154326">
      <w:pPr>
        <w:outlineLvl w:val="0"/>
        <w:rPr>
          <w:rFonts w:cstheme="minorHAnsi"/>
          <w:b/>
          <w:color w:val="000000"/>
          <w:sz w:val="23"/>
          <w:szCs w:val="23"/>
        </w:rPr>
      </w:pPr>
      <w:r>
        <w:rPr>
          <w:rFonts w:cstheme="minorHAnsi"/>
          <w:b/>
          <w:color w:val="000000"/>
          <w:sz w:val="23"/>
          <w:szCs w:val="23"/>
        </w:rPr>
        <w:t>S</w:t>
      </w:r>
      <w:r w:rsidRPr="00D537B3">
        <w:rPr>
          <w:rFonts w:cstheme="minorHAnsi"/>
          <w:b/>
          <w:color w:val="000000"/>
          <w:sz w:val="23"/>
          <w:szCs w:val="23"/>
        </w:rPr>
        <w:t>igned</w:t>
      </w:r>
      <w:r>
        <w:rPr>
          <w:rFonts w:cstheme="minorHAnsi"/>
          <w:b/>
          <w:color w:val="000000"/>
          <w:sz w:val="23"/>
          <w:szCs w:val="23"/>
        </w:rPr>
        <w:t xml:space="preserve"> (</w:t>
      </w:r>
      <w:r w:rsidRPr="00D537B3">
        <w:rPr>
          <w:rFonts w:cstheme="minorHAnsi"/>
          <w:b/>
          <w:color w:val="000000"/>
          <w:sz w:val="23"/>
          <w:szCs w:val="23"/>
        </w:rPr>
        <w:t>Chair)..............................................</w:t>
      </w:r>
      <w:r>
        <w:rPr>
          <w:rFonts w:cstheme="minorHAnsi"/>
          <w:b/>
          <w:color w:val="000000"/>
          <w:sz w:val="23"/>
          <w:szCs w:val="23"/>
        </w:rPr>
        <w:t xml:space="preserve"> </w:t>
      </w:r>
      <w:r w:rsidRPr="00D537B3">
        <w:rPr>
          <w:rFonts w:cstheme="minorHAnsi"/>
          <w:b/>
          <w:color w:val="000000"/>
          <w:sz w:val="23"/>
          <w:szCs w:val="23"/>
        </w:rPr>
        <w:t>Name:..................................................</w:t>
      </w:r>
      <w:r>
        <w:rPr>
          <w:rFonts w:cstheme="minorHAnsi"/>
          <w:b/>
          <w:color w:val="000000"/>
          <w:sz w:val="23"/>
          <w:szCs w:val="23"/>
        </w:rPr>
        <w:t>........(date)</w:t>
      </w:r>
    </w:p>
    <w:p w14:paraId="44EC2F3E" w14:textId="33DD4141" w:rsidR="00246256" w:rsidRDefault="00246256" w:rsidP="00154326">
      <w:pPr>
        <w:outlineLvl w:val="0"/>
        <w:rPr>
          <w:rFonts w:cstheme="minorHAnsi"/>
          <w:b/>
          <w:color w:val="000000"/>
          <w:sz w:val="23"/>
          <w:szCs w:val="23"/>
        </w:rPr>
      </w:pPr>
    </w:p>
    <w:p w14:paraId="4A1D2B63" w14:textId="5C164776" w:rsidR="00246256" w:rsidRDefault="00246256" w:rsidP="00154326">
      <w:pPr>
        <w:outlineLvl w:val="0"/>
        <w:rPr>
          <w:rFonts w:cstheme="minorHAnsi"/>
          <w:b/>
          <w:color w:val="000000"/>
          <w:sz w:val="23"/>
          <w:szCs w:val="23"/>
        </w:rPr>
      </w:pPr>
    </w:p>
    <w:p w14:paraId="5DC0532E" w14:textId="3643F955" w:rsidR="00246256" w:rsidRDefault="00246256" w:rsidP="00154326">
      <w:pPr>
        <w:outlineLvl w:val="0"/>
        <w:rPr>
          <w:rFonts w:cstheme="minorHAnsi"/>
          <w:b/>
          <w:color w:val="000000"/>
          <w:sz w:val="23"/>
          <w:szCs w:val="23"/>
        </w:rPr>
      </w:pPr>
    </w:p>
    <w:p w14:paraId="68C101C0" w14:textId="4F6D14B7" w:rsidR="00246256" w:rsidRDefault="00246256" w:rsidP="00154326">
      <w:pPr>
        <w:outlineLvl w:val="0"/>
        <w:rPr>
          <w:rFonts w:cstheme="minorHAnsi"/>
          <w:b/>
          <w:color w:val="000000"/>
          <w:sz w:val="23"/>
          <w:szCs w:val="23"/>
        </w:rPr>
      </w:pPr>
    </w:p>
    <w:p w14:paraId="26C094E3" w14:textId="451C8B3A" w:rsidR="00246256" w:rsidRDefault="00246256" w:rsidP="00154326">
      <w:pPr>
        <w:outlineLvl w:val="0"/>
        <w:rPr>
          <w:rFonts w:cstheme="minorHAnsi"/>
          <w:b/>
          <w:color w:val="000000"/>
          <w:sz w:val="23"/>
          <w:szCs w:val="23"/>
        </w:rPr>
      </w:pPr>
    </w:p>
    <w:p w14:paraId="731603D6" w14:textId="2E9E2BCB" w:rsidR="00246256" w:rsidRDefault="00246256" w:rsidP="00154326">
      <w:pPr>
        <w:outlineLvl w:val="0"/>
        <w:rPr>
          <w:rFonts w:cstheme="minorHAnsi"/>
          <w:b/>
          <w:color w:val="000000"/>
          <w:sz w:val="23"/>
          <w:szCs w:val="23"/>
        </w:rPr>
      </w:pPr>
    </w:p>
    <w:p w14:paraId="0502D8C0" w14:textId="5941F499" w:rsidR="00246256" w:rsidRDefault="00246256" w:rsidP="00154326">
      <w:pPr>
        <w:outlineLvl w:val="0"/>
        <w:rPr>
          <w:rFonts w:cstheme="minorHAnsi"/>
          <w:b/>
          <w:color w:val="000000"/>
          <w:sz w:val="23"/>
          <w:szCs w:val="23"/>
        </w:rPr>
      </w:pPr>
    </w:p>
    <w:p w14:paraId="525169EC" w14:textId="1859627F" w:rsidR="00246256" w:rsidRDefault="00246256" w:rsidP="00154326">
      <w:pPr>
        <w:outlineLvl w:val="0"/>
        <w:rPr>
          <w:rFonts w:cstheme="minorHAnsi"/>
          <w:b/>
          <w:color w:val="000000"/>
          <w:sz w:val="23"/>
          <w:szCs w:val="23"/>
        </w:rPr>
      </w:pPr>
    </w:p>
    <w:p w14:paraId="38245ADC" w14:textId="48B48515" w:rsidR="00246256" w:rsidRDefault="00246256" w:rsidP="00154326">
      <w:pPr>
        <w:outlineLvl w:val="0"/>
        <w:rPr>
          <w:rFonts w:cstheme="minorHAnsi"/>
          <w:b/>
          <w:color w:val="000000"/>
          <w:sz w:val="23"/>
          <w:szCs w:val="23"/>
        </w:rPr>
      </w:pPr>
      <w:r>
        <w:rPr>
          <w:rFonts w:cstheme="minorHAnsi"/>
          <w:b/>
          <w:color w:val="000000"/>
          <w:sz w:val="23"/>
          <w:szCs w:val="23"/>
        </w:rPr>
        <w:t>Signed…………………………………………………..Print name………………………………………………………..</w:t>
      </w:r>
    </w:p>
    <w:p w14:paraId="506253C4" w14:textId="67345793" w:rsidR="00246256" w:rsidRDefault="00246256" w:rsidP="00154326">
      <w:pPr>
        <w:outlineLvl w:val="0"/>
        <w:rPr>
          <w:rFonts w:cstheme="minorHAnsi"/>
          <w:b/>
          <w:color w:val="000000"/>
          <w:sz w:val="23"/>
          <w:szCs w:val="23"/>
        </w:rPr>
      </w:pPr>
    </w:p>
    <w:p w14:paraId="5E108648" w14:textId="5D88F5F2" w:rsidR="00246256" w:rsidRPr="00D537B3" w:rsidRDefault="00246256" w:rsidP="00154326">
      <w:pPr>
        <w:outlineLvl w:val="0"/>
        <w:rPr>
          <w:rFonts w:cstheme="minorHAnsi"/>
          <w:b/>
          <w:color w:val="000000"/>
          <w:sz w:val="23"/>
          <w:szCs w:val="23"/>
        </w:rPr>
      </w:pPr>
      <w:r>
        <w:rPr>
          <w:rFonts w:cstheme="minorHAnsi"/>
          <w:b/>
          <w:color w:val="000000"/>
          <w:sz w:val="23"/>
          <w:szCs w:val="23"/>
        </w:rPr>
        <w:t>Role (trustee/staff/volunteer)……………………………………………..Date…………………………………..</w:t>
      </w:r>
    </w:p>
    <w:p w14:paraId="678E6E7C" w14:textId="77777777" w:rsidR="00941520" w:rsidRPr="007807B4" w:rsidRDefault="00941520">
      <w:pPr>
        <w:rPr>
          <w:rFonts w:eastAsia="Calibri" w:cstheme="minorHAnsi"/>
          <w:b/>
          <w:color w:val="000000"/>
          <w:sz w:val="23"/>
          <w:szCs w:val="23"/>
          <w:u w:color="000000"/>
          <w:bdr w:val="nil"/>
          <w:lang w:val="en-US"/>
        </w:rPr>
      </w:pPr>
      <w:r w:rsidRPr="007807B4">
        <w:rPr>
          <w:rFonts w:cstheme="minorHAnsi"/>
          <w:b/>
          <w:sz w:val="23"/>
          <w:szCs w:val="23"/>
          <w:lang w:val="en-US"/>
        </w:rPr>
        <w:br w:type="page"/>
      </w:r>
    </w:p>
    <w:p w14:paraId="4160B484" w14:textId="2942178E" w:rsidR="002B7DEA" w:rsidRPr="007807B4" w:rsidRDefault="002B7DEA" w:rsidP="00A942DC">
      <w:pPr>
        <w:pStyle w:val="BodyA"/>
        <w:jc w:val="left"/>
        <w:rPr>
          <w:rFonts w:asciiTheme="minorHAnsi" w:hAnsiTheme="minorHAnsi" w:cstheme="minorHAnsi"/>
          <w:b/>
          <w:sz w:val="23"/>
          <w:szCs w:val="23"/>
          <w:lang w:val="en-US"/>
        </w:rPr>
      </w:pPr>
      <w:r w:rsidRPr="007807B4">
        <w:rPr>
          <w:rFonts w:asciiTheme="minorHAnsi" w:hAnsiTheme="minorHAnsi" w:cstheme="minorHAnsi"/>
          <w:b/>
          <w:sz w:val="23"/>
          <w:szCs w:val="23"/>
          <w:lang w:val="en-US"/>
        </w:rPr>
        <w:lastRenderedPageBreak/>
        <w:t>Appendix 1</w:t>
      </w:r>
    </w:p>
    <w:p w14:paraId="5144AADE" w14:textId="77777777" w:rsidR="002B7DEA" w:rsidRPr="007807B4" w:rsidRDefault="002B7DEA" w:rsidP="00A942DC">
      <w:pPr>
        <w:pStyle w:val="BodyA"/>
        <w:jc w:val="left"/>
        <w:rPr>
          <w:rFonts w:asciiTheme="minorHAnsi" w:hAnsiTheme="minorHAnsi" w:cstheme="minorHAnsi"/>
          <w:sz w:val="23"/>
          <w:szCs w:val="23"/>
          <w:lang w:val="en-US"/>
        </w:rPr>
      </w:pPr>
    </w:p>
    <w:p w14:paraId="157B53AA" w14:textId="46279D88" w:rsidR="002B7DEA" w:rsidRPr="007807B4" w:rsidRDefault="0046222B" w:rsidP="00A942DC">
      <w:pPr>
        <w:pStyle w:val="BodyA"/>
        <w:jc w:val="left"/>
        <w:rPr>
          <w:rFonts w:asciiTheme="minorHAnsi" w:hAnsiTheme="minorHAnsi" w:cstheme="minorHAnsi"/>
          <w:sz w:val="23"/>
          <w:szCs w:val="23"/>
          <w:lang w:val="en-US"/>
        </w:rPr>
      </w:pPr>
      <w:r w:rsidRPr="007807B4">
        <w:rPr>
          <w:rFonts w:asciiTheme="minorHAnsi" w:hAnsiTheme="minorHAnsi" w:cstheme="minorHAnsi"/>
          <w:sz w:val="23"/>
          <w:szCs w:val="23"/>
          <w:lang w:val="en-US"/>
        </w:rPr>
        <w:t>These are the kind of</w:t>
      </w:r>
      <w:r w:rsidR="002B7DEA" w:rsidRPr="007807B4">
        <w:rPr>
          <w:rFonts w:asciiTheme="minorHAnsi" w:hAnsiTheme="minorHAnsi" w:cstheme="minorHAnsi"/>
          <w:sz w:val="23"/>
          <w:szCs w:val="23"/>
          <w:lang w:val="en-US"/>
        </w:rPr>
        <w:t xml:space="preserve"> </w:t>
      </w:r>
      <w:r w:rsidR="004105DC" w:rsidRPr="007807B4">
        <w:rPr>
          <w:rFonts w:asciiTheme="minorHAnsi" w:hAnsiTheme="minorHAnsi" w:cstheme="minorHAnsi"/>
          <w:sz w:val="23"/>
          <w:szCs w:val="23"/>
          <w:lang w:val="en-US"/>
        </w:rPr>
        <w:t>p</w:t>
      </w:r>
      <w:r w:rsidR="002B7DEA" w:rsidRPr="007807B4">
        <w:rPr>
          <w:rFonts w:asciiTheme="minorHAnsi" w:hAnsiTheme="minorHAnsi" w:cstheme="minorHAnsi"/>
          <w:sz w:val="23"/>
          <w:szCs w:val="23"/>
          <w:lang w:val="en-US"/>
        </w:rPr>
        <w:t>rocedures</w:t>
      </w:r>
      <w:r w:rsidRPr="007807B4">
        <w:rPr>
          <w:rFonts w:asciiTheme="minorHAnsi" w:hAnsiTheme="minorHAnsi" w:cstheme="minorHAnsi"/>
          <w:sz w:val="23"/>
          <w:szCs w:val="23"/>
          <w:lang w:val="en-US"/>
        </w:rPr>
        <w:t xml:space="preserve"> you must have in place.</w:t>
      </w:r>
    </w:p>
    <w:p w14:paraId="7D77A887" w14:textId="0F401216" w:rsidR="002B7DEA" w:rsidRPr="007807B4" w:rsidRDefault="002B7DEA" w:rsidP="00A942DC">
      <w:pPr>
        <w:pStyle w:val="BodyA"/>
        <w:jc w:val="left"/>
        <w:rPr>
          <w:rFonts w:asciiTheme="minorHAnsi" w:hAnsiTheme="minorHAnsi" w:cstheme="minorHAnsi"/>
          <w:sz w:val="23"/>
          <w:szCs w:val="23"/>
          <w:lang w:val="en-US"/>
        </w:rPr>
      </w:pPr>
    </w:p>
    <w:p w14:paraId="2802A27F" w14:textId="25396EB5" w:rsidR="002B7DEA" w:rsidRPr="007807B4" w:rsidRDefault="002B7DEA" w:rsidP="00A942DC">
      <w:pPr>
        <w:pStyle w:val="BodyA"/>
        <w:jc w:val="left"/>
        <w:rPr>
          <w:rFonts w:asciiTheme="minorHAnsi" w:hAnsiTheme="minorHAnsi" w:cstheme="minorHAnsi"/>
          <w:b/>
          <w:sz w:val="23"/>
          <w:szCs w:val="23"/>
          <w:lang w:val="en-US"/>
        </w:rPr>
      </w:pPr>
      <w:r w:rsidRPr="007807B4">
        <w:rPr>
          <w:rFonts w:asciiTheme="minorHAnsi" w:hAnsiTheme="minorHAnsi" w:cstheme="minorHAnsi"/>
          <w:b/>
          <w:sz w:val="23"/>
          <w:szCs w:val="23"/>
          <w:lang w:val="en-US"/>
        </w:rPr>
        <w:t>1. Induction and training</w:t>
      </w:r>
    </w:p>
    <w:p w14:paraId="2758D392" w14:textId="77777777" w:rsidR="002B7DEA" w:rsidRPr="007807B4" w:rsidRDefault="002B7DEA" w:rsidP="00A942DC">
      <w:pPr>
        <w:pStyle w:val="BodyA"/>
        <w:jc w:val="left"/>
        <w:rPr>
          <w:rFonts w:asciiTheme="minorHAnsi" w:hAnsiTheme="minorHAnsi" w:cstheme="minorHAnsi"/>
          <w:sz w:val="23"/>
          <w:szCs w:val="23"/>
          <w:lang w:val="en-US"/>
        </w:rPr>
      </w:pPr>
    </w:p>
    <w:p w14:paraId="77C19E9D" w14:textId="01211E15" w:rsidR="002B7DEA" w:rsidRPr="007807B4" w:rsidRDefault="002B7DEA" w:rsidP="00A942DC">
      <w:pPr>
        <w:pStyle w:val="BodyA"/>
        <w:jc w:val="left"/>
        <w:rPr>
          <w:rFonts w:asciiTheme="minorHAnsi" w:hAnsiTheme="minorHAnsi" w:cstheme="minorHAnsi"/>
          <w:sz w:val="23"/>
          <w:szCs w:val="23"/>
          <w:lang w:val="en-US"/>
        </w:rPr>
      </w:pPr>
      <w:r w:rsidRPr="007807B4">
        <w:rPr>
          <w:rFonts w:asciiTheme="minorHAnsi" w:hAnsiTheme="minorHAnsi" w:cstheme="minorHAnsi"/>
          <w:sz w:val="23"/>
          <w:szCs w:val="23"/>
          <w:lang w:val="en-US"/>
        </w:rPr>
        <w:t>For trustees, staff and volunteers</w:t>
      </w:r>
    </w:p>
    <w:p w14:paraId="590E745A" w14:textId="71D587DC" w:rsidR="002B7DEA" w:rsidRPr="007807B4" w:rsidRDefault="002B7DEA" w:rsidP="00A942DC">
      <w:pPr>
        <w:pStyle w:val="BodyA"/>
        <w:jc w:val="left"/>
        <w:rPr>
          <w:rFonts w:asciiTheme="minorHAnsi" w:hAnsiTheme="minorHAnsi" w:cstheme="minorHAnsi"/>
          <w:sz w:val="23"/>
          <w:szCs w:val="23"/>
          <w:lang w:val="en-US"/>
        </w:rPr>
      </w:pPr>
      <w:r w:rsidRPr="007807B4">
        <w:rPr>
          <w:rFonts w:asciiTheme="minorHAnsi" w:hAnsiTheme="minorHAnsi" w:cstheme="minorHAnsi"/>
          <w:sz w:val="23"/>
          <w:szCs w:val="23"/>
          <w:lang w:val="en-US"/>
        </w:rPr>
        <w:t xml:space="preserve">During induction or the </w:t>
      </w:r>
      <w:r w:rsidR="004105DC" w:rsidRPr="007807B4">
        <w:rPr>
          <w:rFonts w:asciiTheme="minorHAnsi" w:hAnsiTheme="minorHAnsi" w:cstheme="minorHAnsi"/>
          <w:sz w:val="23"/>
          <w:szCs w:val="23"/>
          <w:lang w:val="en-US"/>
        </w:rPr>
        <w:t>Volunteer Course of Preparation</w:t>
      </w:r>
      <w:r w:rsidRPr="007807B4">
        <w:rPr>
          <w:rFonts w:asciiTheme="minorHAnsi" w:hAnsiTheme="minorHAnsi" w:cstheme="minorHAnsi"/>
          <w:sz w:val="23"/>
          <w:szCs w:val="23"/>
          <w:lang w:val="en-US"/>
        </w:rPr>
        <w:t xml:space="preserve"> </w:t>
      </w:r>
      <w:r w:rsidR="00D80319" w:rsidRPr="007807B4">
        <w:rPr>
          <w:rFonts w:asciiTheme="minorHAnsi" w:hAnsiTheme="minorHAnsi" w:cstheme="minorHAnsi"/>
          <w:sz w:val="23"/>
          <w:szCs w:val="23"/>
          <w:lang w:val="en-US"/>
        </w:rPr>
        <w:t>everyone</w:t>
      </w:r>
      <w:r w:rsidRPr="007807B4">
        <w:rPr>
          <w:rFonts w:asciiTheme="minorHAnsi" w:hAnsiTheme="minorHAnsi" w:cstheme="minorHAnsi"/>
          <w:sz w:val="23"/>
          <w:szCs w:val="23"/>
          <w:lang w:val="en-US"/>
        </w:rPr>
        <w:t xml:space="preserve"> should be made aware of and asked to commit to the H</w:t>
      </w:r>
      <w:r w:rsidR="004105DC" w:rsidRPr="007807B4">
        <w:rPr>
          <w:rFonts w:asciiTheme="minorHAnsi" w:hAnsiTheme="minorHAnsi" w:cstheme="minorHAnsi"/>
          <w:sz w:val="23"/>
          <w:szCs w:val="23"/>
          <w:lang w:val="en-US"/>
        </w:rPr>
        <w:t>ome-Start</w:t>
      </w:r>
      <w:r w:rsidR="00653E5E" w:rsidRPr="007807B4">
        <w:rPr>
          <w:rFonts w:asciiTheme="minorHAnsi" w:hAnsiTheme="minorHAnsi" w:cstheme="minorHAnsi"/>
          <w:sz w:val="23"/>
          <w:szCs w:val="23"/>
          <w:lang w:val="en-US"/>
        </w:rPr>
        <w:t>s</w:t>
      </w:r>
      <w:r w:rsidR="004105DC" w:rsidRPr="007807B4">
        <w:rPr>
          <w:rFonts w:asciiTheme="minorHAnsi" w:hAnsiTheme="minorHAnsi" w:cstheme="minorHAnsi"/>
          <w:sz w:val="23"/>
          <w:szCs w:val="23"/>
          <w:lang w:val="en-US"/>
        </w:rPr>
        <w:t xml:space="preserve"> </w:t>
      </w:r>
      <w:r w:rsidRPr="007807B4">
        <w:rPr>
          <w:rFonts w:asciiTheme="minorHAnsi" w:hAnsiTheme="minorHAnsi" w:cstheme="minorHAnsi"/>
          <w:sz w:val="23"/>
          <w:szCs w:val="23"/>
          <w:lang w:val="en-US"/>
        </w:rPr>
        <w:t>Confidentiality principles</w:t>
      </w:r>
      <w:r w:rsidR="005B5BA0" w:rsidRPr="007807B4">
        <w:rPr>
          <w:rFonts w:asciiTheme="minorHAnsi" w:hAnsiTheme="minorHAnsi" w:cstheme="minorHAnsi"/>
          <w:sz w:val="23"/>
          <w:szCs w:val="23"/>
          <w:lang w:val="en-US"/>
        </w:rPr>
        <w:t xml:space="preserve"> and procedures</w:t>
      </w:r>
      <w:r w:rsidRPr="007807B4">
        <w:rPr>
          <w:rFonts w:asciiTheme="minorHAnsi" w:hAnsiTheme="minorHAnsi" w:cstheme="minorHAnsi"/>
          <w:sz w:val="23"/>
          <w:szCs w:val="23"/>
          <w:lang w:val="en-US"/>
        </w:rPr>
        <w:t xml:space="preserve"> </w:t>
      </w:r>
      <w:r w:rsidR="007733CE" w:rsidRPr="007807B4">
        <w:rPr>
          <w:rFonts w:asciiTheme="minorHAnsi" w:hAnsiTheme="minorHAnsi" w:cstheme="minorHAnsi"/>
          <w:sz w:val="23"/>
          <w:szCs w:val="23"/>
          <w:lang w:val="en-US"/>
        </w:rPr>
        <w:t>by</w:t>
      </w:r>
      <w:r w:rsidRPr="007807B4">
        <w:rPr>
          <w:rFonts w:asciiTheme="minorHAnsi" w:hAnsiTheme="minorHAnsi" w:cstheme="minorHAnsi"/>
          <w:sz w:val="23"/>
          <w:szCs w:val="23"/>
          <w:lang w:val="en-US"/>
        </w:rPr>
        <w:t xml:space="preserve"> signing the </w:t>
      </w:r>
      <w:r w:rsidR="004105DC" w:rsidRPr="007807B4">
        <w:rPr>
          <w:rFonts w:asciiTheme="minorHAnsi" w:hAnsiTheme="minorHAnsi" w:cstheme="minorHAnsi"/>
          <w:sz w:val="23"/>
          <w:szCs w:val="23"/>
          <w:lang w:val="en-US"/>
        </w:rPr>
        <w:t>Safeguarding Code of Conduct</w:t>
      </w:r>
    </w:p>
    <w:p w14:paraId="00CFA74F" w14:textId="77777777" w:rsidR="002B7DEA" w:rsidRPr="007807B4" w:rsidRDefault="002B7DEA" w:rsidP="00A942DC">
      <w:pPr>
        <w:pStyle w:val="BodyA"/>
        <w:jc w:val="left"/>
        <w:rPr>
          <w:rFonts w:asciiTheme="minorHAnsi" w:hAnsiTheme="minorHAnsi" w:cstheme="minorHAnsi"/>
          <w:sz w:val="23"/>
          <w:szCs w:val="23"/>
          <w:lang w:val="en-US"/>
        </w:rPr>
      </w:pPr>
    </w:p>
    <w:p w14:paraId="0D1366BD" w14:textId="77777777" w:rsidR="002B7DEA" w:rsidRPr="007807B4" w:rsidRDefault="002B7DEA" w:rsidP="00A942DC">
      <w:pPr>
        <w:pStyle w:val="BodyA"/>
        <w:jc w:val="left"/>
        <w:rPr>
          <w:rFonts w:asciiTheme="minorHAnsi" w:hAnsiTheme="minorHAnsi" w:cstheme="minorHAnsi"/>
          <w:sz w:val="23"/>
          <w:szCs w:val="23"/>
          <w:lang w:val="en-US"/>
        </w:rPr>
      </w:pPr>
      <w:r w:rsidRPr="007807B4">
        <w:rPr>
          <w:rFonts w:asciiTheme="minorHAnsi" w:hAnsiTheme="minorHAnsi" w:cstheme="minorHAnsi"/>
          <w:sz w:val="23"/>
          <w:szCs w:val="23"/>
          <w:lang w:val="en-US"/>
        </w:rPr>
        <w:t>For families</w:t>
      </w:r>
    </w:p>
    <w:p w14:paraId="0050E777" w14:textId="5A98C3E1" w:rsidR="002B7DEA" w:rsidRPr="007807B4" w:rsidRDefault="002B7DEA" w:rsidP="00A942DC">
      <w:pPr>
        <w:pStyle w:val="BodyA"/>
        <w:jc w:val="left"/>
        <w:rPr>
          <w:rFonts w:asciiTheme="minorHAnsi" w:hAnsiTheme="minorHAnsi" w:cstheme="minorHAnsi"/>
          <w:sz w:val="23"/>
          <w:szCs w:val="23"/>
          <w:lang w:val="en-US"/>
        </w:rPr>
      </w:pPr>
      <w:r w:rsidRPr="007807B4">
        <w:rPr>
          <w:rFonts w:asciiTheme="minorHAnsi" w:hAnsiTheme="minorHAnsi" w:cstheme="minorHAnsi"/>
          <w:sz w:val="23"/>
          <w:szCs w:val="23"/>
          <w:lang w:val="en-US"/>
        </w:rPr>
        <w:t>During the initial visit the coordinator will go through the Privacy Notice, explaining and trying to ensure understanding</w:t>
      </w:r>
      <w:r w:rsidR="004105DC" w:rsidRPr="007807B4">
        <w:rPr>
          <w:rFonts w:asciiTheme="minorHAnsi" w:hAnsiTheme="minorHAnsi" w:cstheme="minorHAnsi"/>
          <w:sz w:val="23"/>
          <w:szCs w:val="23"/>
          <w:lang w:val="en-US"/>
        </w:rPr>
        <w:t>.</w:t>
      </w:r>
      <w:r w:rsidR="00653E5E" w:rsidRPr="007807B4">
        <w:rPr>
          <w:rFonts w:asciiTheme="minorHAnsi" w:hAnsiTheme="minorHAnsi" w:cstheme="minorHAnsi"/>
          <w:sz w:val="23"/>
          <w:szCs w:val="23"/>
          <w:lang w:val="en-US"/>
        </w:rPr>
        <w:t xml:space="preserve"> </w:t>
      </w:r>
      <w:r w:rsidRPr="007807B4">
        <w:rPr>
          <w:rFonts w:asciiTheme="minorHAnsi" w:hAnsiTheme="minorHAnsi" w:cstheme="minorHAnsi"/>
          <w:sz w:val="23"/>
          <w:szCs w:val="23"/>
          <w:lang w:val="en-US"/>
        </w:rPr>
        <w:t>They will also do their best to make any partner not present at the meeting aware of the privacy notice</w:t>
      </w:r>
    </w:p>
    <w:p w14:paraId="512500FE" w14:textId="77777777" w:rsidR="002B7DEA" w:rsidRPr="007807B4" w:rsidRDefault="002B7DEA" w:rsidP="00A942DC">
      <w:pPr>
        <w:pStyle w:val="BodyA"/>
        <w:jc w:val="left"/>
        <w:rPr>
          <w:rFonts w:asciiTheme="minorHAnsi" w:hAnsiTheme="minorHAnsi" w:cstheme="minorHAnsi"/>
          <w:sz w:val="23"/>
          <w:szCs w:val="23"/>
          <w:lang w:val="en-US"/>
        </w:rPr>
      </w:pPr>
    </w:p>
    <w:p w14:paraId="59794D1F" w14:textId="77777777" w:rsidR="002B7DEA" w:rsidRPr="007807B4" w:rsidRDefault="002B7DEA" w:rsidP="00A942DC">
      <w:pPr>
        <w:pStyle w:val="BodyA"/>
        <w:jc w:val="left"/>
        <w:rPr>
          <w:rFonts w:asciiTheme="minorHAnsi" w:hAnsiTheme="minorHAnsi" w:cstheme="minorHAnsi"/>
          <w:b/>
          <w:sz w:val="23"/>
          <w:szCs w:val="23"/>
          <w:lang w:val="en-US"/>
        </w:rPr>
      </w:pPr>
      <w:r w:rsidRPr="007807B4">
        <w:rPr>
          <w:rFonts w:asciiTheme="minorHAnsi" w:hAnsiTheme="minorHAnsi" w:cstheme="minorHAnsi"/>
          <w:b/>
          <w:sz w:val="23"/>
          <w:szCs w:val="23"/>
          <w:lang w:val="en-US"/>
        </w:rPr>
        <w:t>2. Safeguarding</w:t>
      </w:r>
    </w:p>
    <w:p w14:paraId="4EF11A5A" w14:textId="77777777" w:rsidR="002B7DEA" w:rsidRPr="007807B4" w:rsidRDefault="002B7DEA" w:rsidP="00A942DC">
      <w:pPr>
        <w:pStyle w:val="BodyA"/>
        <w:jc w:val="left"/>
        <w:rPr>
          <w:rFonts w:asciiTheme="minorHAnsi" w:hAnsiTheme="minorHAnsi" w:cstheme="minorHAnsi"/>
          <w:sz w:val="23"/>
          <w:szCs w:val="23"/>
          <w:lang w:val="en-US"/>
        </w:rPr>
      </w:pPr>
    </w:p>
    <w:p w14:paraId="21781286" w14:textId="15DA2500" w:rsidR="00D80319" w:rsidRPr="007807B4" w:rsidRDefault="00D80319" w:rsidP="00D80319">
      <w:pPr>
        <w:spacing w:after="60"/>
        <w:rPr>
          <w:rFonts w:cstheme="minorHAnsi"/>
          <w:color w:val="000000" w:themeColor="text1"/>
          <w:sz w:val="23"/>
          <w:szCs w:val="23"/>
        </w:rPr>
      </w:pPr>
      <w:r w:rsidRPr="007807B4">
        <w:rPr>
          <w:rFonts w:cstheme="minorHAnsi"/>
          <w:sz w:val="23"/>
          <w:szCs w:val="23"/>
          <w:lang w:val="en-US"/>
        </w:rPr>
        <w:t xml:space="preserve">There are times when trustees, staff and volunteers may need to break confidentiality. If there are </w:t>
      </w:r>
      <w:r w:rsidRPr="007807B4">
        <w:rPr>
          <w:rFonts w:cstheme="minorHAnsi"/>
          <w:sz w:val="23"/>
          <w:szCs w:val="23"/>
        </w:rPr>
        <w:t>concerns about the safety or wellbeing of a child, or a vulnerable adult, data</w:t>
      </w:r>
      <w:r w:rsidRPr="007807B4">
        <w:rPr>
          <w:rFonts w:cstheme="minorHAnsi"/>
          <w:color w:val="000000" w:themeColor="text1"/>
          <w:sz w:val="23"/>
          <w:szCs w:val="23"/>
        </w:rPr>
        <w:t xml:space="preserve"> protection law allows the sharing of relevant personal information. In fact, there is a legal and moral obligation to report safety or wellbeing concerns to the relevant authorities. Information shared in these circumstances must be shared in a secure manner and only the minimum personal information necessary for the purpose must be shared. The parties involved should not be informed that information about them has been shared if doing so would jeopardise an investigation by police, social care or other agency with investigatory powers.</w:t>
      </w:r>
    </w:p>
    <w:p w14:paraId="219010BB" w14:textId="2EDE8E5B" w:rsidR="002B7DEA" w:rsidRPr="007807B4" w:rsidRDefault="002B7DEA" w:rsidP="002B7DEA">
      <w:pPr>
        <w:spacing w:after="60"/>
        <w:rPr>
          <w:rFonts w:cstheme="minorHAnsi"/>
          <w:color w:val="000000" w:themeColor="text1"/>
          <w:sz w:val="23"/>
          <w:szCs w:val="23"/>
        </w:rPr>
      </w:pPr>
    </w:p>
    <w:p w14:paraId="2B080A48" w14:textId="51CBF82E" w:rsidR="002B7DEA" w:rsidRPr="007807B4" w:rsidRDefault="002B7DEA" w:rsidP="002B7DEA">
      <w:pPr>
        <w:spacing w:after="60"/>
        <w:rPr>
          <w:rFonts w:cstheme="minorHAnsi"/>
          <w:b/>
          <w:color w:val="000000" w:themeColor="text1"/>
          <w:sz w:val="23"/>
          <w:szCs w:val="23"/>
        </w:rPr>
      </w:pPr>
      <w:r w:rsidRPr="007807B4">
        <w:rPr>
          <w:rFonts w:cstheme="minorHAnsi"/>
          <w:b/>
          <w:color w:val="000000" w:themeColor="text1"/>
          <w:sz w:val="23"/>
          <w:szCs w:val="23"/>
        </w:rPr>
        <w:t>3. Sharing information</w:t>
      </w:r>
    </w:p>
    <w:p w14:paraId="18FCE6E3" w14:textId="393254B4" w:rsidR="002B7DEA" w:rsidRPr="007807B4" w:rsidRDefault="002B7DEA" w:rsidP="002B7DEA">
      <w:pPr>
        <w:spacing w:after="60"/>
        <w:rPr>
          <w:rFonts w:cstheme="minorHAnsi"/>
          <w:color w:val="000000" w:themeColor="text1"/>
          <w:sz w:val="23"/>
          <w:szCs w:val="23"/>
        </w:rPr>
      </w:pPr>
    </w:p>
    <w:p w14:paraId="1949484E" w14:textId="2666F36B" w:rsidR="002B7DEA" w:rsidRPr="007807B4" w:rsidRDefault="002B7DEA" w:rsidP="002B7DEA">
      <w:pPr>
        <w:spacing w:after="60"/>
        <w:rPr>
          <w:rFonts w:cstheme="minorHAnsi"/>
          <w:color w:val="000000" w:themeColor="text1"/>
          <w:sz w:val="23"/>
          <w:szCs w:val="23"/>
        </w:rPr>
      </w:pPr>
      <w:r w:rsidRPr="007807B4">
        <w:rPr>
          <w:rFonts w:cstheme="minorHAnsi"/>
          <w:color w:val="000000" w:themeColor="text1"/>
          <w:sz w:val="23"/>
          <w:szCs w:val="23"/>
        </w:rPr>
        <w:t xml:space="preserve">3.1 Trustees </w:t>
      </w:r>
    </w:p>
    <w:p w14:paraId="2EBA838D" w14:textId="77777777" w:rsidR="00D80319" w:rsidRPr="007807B4" w:rsidRDefault="00D80319" w:rsidP="00D80319">
      <w:pPr>
        <w:spacing w:after="60"/>
        <w:rPr>
          <w:rFonts w:cstheme="minorHAnsi"/>
          <w:color w:val="000000" w:themeColor="text1"/>
          <w:sz w:val="23"/>
          <w:szCs w:val="23"/>
        </w:rPr>
      </w:pPr>
      <w:r w:rsidRPr="007807B4">
        <w:rPr>
          <w:rFonts w:cstheme="minorHAnsi"/>
          <w:color w:val="000000" w:themeColor="text1"/>
          <w:sz w:val="23"/>
          <w:szCs w:val="23"/>
        </w:rPr>
        <w:t xml:space="preserve">Trustees may have access to confidential information. </w:t>
      </w:r>
    </w:p>
    <w:p w14:paraId="445587A6" w14:textId="77777777" w:rsidR="00D80319" w:rsidRPr="007807B4" w:rsidRDefault="00D80319" w:rsidP="00D80319">
      <w:pPr>
        <w:spacing w:after="60"/>
        <w:rPr>
          <w:rFonts w:cstheme="minorHAnsi"/>
          <w:color w:val="000000" w:themeColor="text1"/>
          <w:sz w:val="23"/>
          <w:szCs w:val="23"/>
        </w:rPr>
      </w:pPr>
      <w:r w:rsidRPr="007807B4">
        <w:rPr>
          <w:rFonts w:cstheme="minorHAnsi"/>
          <w:color w:val="000000" w:themeColor="text1"/>
          <w:sz w:val="23"/>
          <w:szCs w:val="23"/>
        </w:rPr>
        <w:t>Where the board has to discuss confidential personnel matters or operationally sensitive items the minutes are taken separately from the normal minutes and their circulation restricted to only those who need to know.</w:t>
      </w:r>
    </w:p>
    <w:p w14:paraId="2041B377" w14:textId="77777777" w:rsidR="00D80319" w:rsidRPr="007807B4" w:rsidRDefault="00D80319" w:rsidP="00D80319">
      <w:pPr>
        <w:spacing w:after="60"/>
        <w:rPr>
          <w:rFonts w:cstheme="minorHAnsi"/>
          <w:color w:val="000000" w:themeColor="text1"/>
          <w:sz w:val="23"/>
          <w:szCs w:val="23"/>
        </w:rPr>
      </w:pPr>
      <w:r w:rsidRPr="007807B4">
        <w:rPr>
          <w:rFonts w:cstheme="minorHAnsi"/>
          <w:color w:val="000000" w:themeColor="text1"/>
          <w:sz w:val="23"/>
          <w:szCs w:val="23"/>
        </w:rPr>
        <w:t>Generally, however, reports to the board about operational matters, services, needs, case studies, etc, will be in an anonymised form.</w:t>
      </w:r>
    </w:p>
    <w:p w14:paraId="138E8CA3" w14:textId="1BED3D01" w:rsidR="00D80319" w:rsidRPr="007807B4" w:rsidRDefault="00D80319" w:rsidP="00D80319">
      <w:pPr>
        <w:spacing w:after="60"/>
        <w:rPr>
          <w:rFonts w:cstheme="minorHAnsi"/>
          <w:color w:val="000000" w:themeColor="text1"/>
          <w:sz w:val="23"/>
          <w:szCs w:val="23"/>
        </w:rPr>
      </w:pPr>
      <w:r w:rsidRPr="007807B4">
        <w:rPr>
          <w:rFonts w:cstheme="minorHAnsi"/>
          <w:color w:val="000000" w:themeColor="text1"/>
          <w:sz w:val="23"/>
          <w:szCs w:val="23"/>
        </w:rPr>
        <w:t>Trustees are responsible for monitoring how the Home-Start handles confidential information and for ensuring there are appropriately secure storage arrangements maintained.</w:t>
      </w:r>
    </w:p>
    <w:p w14:paraId="6FC7ABDB" w14:textId="5A18F122" w:rsidR="002B7DEA" w:rsidRPr="007807B4" w:rsidRDefault="002B7DEA" w:rsidP="002B7DEA">
      <w:pPr>
        <w:spacing w:after="60"/>
        <w:rPr>
          <w:rFonts w:cstheme="minorHAnsi"/>
          <w:color w:val="000000" w:themeColor="text1"/>
          <w:sz w:val="23"/>
          <w:szCs w:val="23"/>
        </w:rPr>
      </w:pPr>
    </w:p>
    <w:p w14:paraId="09E799DE" w14:textId="39D49EFE" w:rsidR="002B7DEA" w:rsidRPr="007807B4" w:rsidRDefault="002B7DEA" w:rsidP="002B7DEA">
      <w:pPr>
        <w:spacing w:after="60"/>
        <w:rPr>
          <w:rFonts w:cstheme="minorHAnsi"/>
          <w:color w:val="000000" w:themeColor="text1"/>
          <w:sz w:val="23"/>
          <w:szCs w:val="23"/>
        </w:rPr>
      </w:pPr>
      <w:r w:rsidRPr="007807B4">
        <w:rPr>
          <w:rFonts w:cstheme="minorHAnsi"/>
          <w:color w:val="000000" w:themeColor="text1"/>
          <w:sz w:val="23"/>
          <w:szCs w:val="23"/>
        </w:rPr>
        <w:t>3.2 Staff</w:t>
      </w:r>
    </w:p>
    <w:p w14:paraId="266B0D8C" w14:textId="73A9B8F3" w:rsidR="002B7DEA" w:rsidRPr="007807B4" w:rsidRDefault="002B7DEA" w:rsidP="002B7DEA">
      <w:pPr>
        <w:spacing w:after="60"/>
        <w:rPr>
          <w:rFonts w:cstheme="minorHAnsi"/>
          <w:color w:val="000000" w:themeColor="text1"/>
          <w:sz w:val="23"/>
          <w:szCs w:val="23"/>
        </w:rPr>
      </w:pPr>
      <w:r w:rsidRPr="007807B4">
        <w:rPr>
          <w:rFonts w:cstheme="minorHAnsi"/>
          <w:color w:val="000000" w:themeColor="text1"/>
          <w:sz w:val="23"/>
          <w:szCs w:val="23"/>
        </w:rPr>
        <w:t xml:space="preserve">When </w:t>
      </w:r>
      <w:r w:rsidR="00D80319" w:rsidRPr="007807B4">
        <w:rPr>
          <w:rFonts w:cstheme="minorHAnsi"/>
          <w:color w:val="000000" w:themeColor="text1"/>
          <w:sz w:val="23"/>
          <w:szCs w:val="23"/>
        </w:rPr>
        <w:t xml:space="preserve">staff </w:t>
      </w:r>
      <w:r w:rsidRPr="007807B4">
        <w:rPr>
          <w:rFonts w:cstheme="minorHAnsi"/>
          <w:color w:val="000000" w:themeColor="text1"/>
          <w:sz w:val="23"/>
          <w:szCs w:val="23"/>
        </w:rPr>
        <w:t>to share information with other agencies they will need to ensure such agencies have a legitimate interest in knowing the information and that they have appropriate confidentiality</w:t>
      </w:r>
      <w:r w:rsidR="00582DD4" w:rsidRPr="007807B4">
        <w:rPr>
          <w:rFonts w:cstheme="minorHAnsi"/>
          <w:color w:val="000000" w:themeColor="text1"/>
          <w:sz w:val="23"/>
          <w:szCs w:val="23"/>
        </w:rPr>
        <w:t>, data protection</w:t>
      </w:r>
      <w:r w:rsidRPr="007807B4">
        <w:rPr>
          <w:rFonts w:cstheme="minorHAnsi"/>
          <w:color w:val="000000" w:themeColor="text1"/>
          <w:sz w:val="23"/>
          <w:szCs w:val="23"/>
        </w:rPr>
        <w:t xml:space="preserve"> and privacy </w:t>
      </w:r>
      <w:r w:rsidR="00D80319" w:rsidRPr="007807B4">
        <w:rPr>
          <w:rFonts w:cstheme="minorHAnsi"/>
          <w:color w:val="000000" w:themeColor="text1"/>
          <w:sz w:val="23"/>
          <w:szCs w:val="23"/>
        </w:rPr>
        <w:t>notices in place</w:t>
      </w:r>
      <w:r w:rsidRPr="007807B4">
        <w:rPr>
          <w:rFonts w:cstheme="minorHAnsi"/>
          <w:color w:val="000000" w:themeColor="text1"/>
          <w:sz w:val="23"/>
          <w:szCs w:val="23"/>
        </w:rPr>
        <w:t xml:space="preserve"> which conform </w:t>
      </w:r>
      <w:r w:rsidR="00D80319" w:rsidRPr="007807B4">
        <w:rPr>
          <w:rFonts w:cstheme="minorHAnsi"/>
          <w:color w:val="000000" w:themeColor="text1"/>
          <w:sz w:val="23"/>
          <w:szCs w:val="23"/>
        </w:rPr>
        <w:t>with</w:t>
      </w:r>
      <w:r w:rsidRPr="007807B4">
        <w:rPr>
          <w:rFonts w:cstheme="minorHAnsi"/>
          <w:color w:val="000000" w:themeColor="text1"/>
          <w:sz w:val="23"/>
          <w:szCs w:val="23"/>
        </w:rPr>
        <w:t xml:space="preserve"> the law.</w:t>
      </w:r>
    </w:p>
    <w:p w14:paraId="6587C72B" w14:textId="77777777" w:rsidR="00E5612C" w:rsidRPr="007807B4" w:rsidRDefault="002B7DEA" w:rsidP="00E5612C">
      <w:pPr>
        <w:spacing w:after="60"/>
        <w:rPr>
          <w:rFonts w:cstheme="minorHAnsi"/>
          <w:color w:val="000000" w:themeColor="text1"/>
          <w:sz w:val="23"/>
          <w:szCs w:val="23"/>
        </w:rPr>
      </w:pPr>
      <w:r w:rsidRPr="007807B4">
        <w:rPr>
          <w:rFonts w:cstheme="minorHAnsi"/>
          <w:color w:val="000000" w:themeColor="text1"/>
          <w:sz w:val="23"/>
          <w:szCs w:val="23"/>
        </w:rPr>
        <w:lastRenderedPageBreak/>
        <w:t>When discussing families with other staff or volunteers confidentiality should be maintained at all times – in line with this policy and the Data Protection policy. Such discussions should take place in a confidential setting.</w:t>
      </w:r>
    </w:p>
    <w:p w14:paraId="2192417C" w14:textId="5458B9F9" w:rsidR="00E5612C" w:rsidRPr="007807B4" w:rsidRDefault="00E5612C" w:rsidP="00E5612C">
      <w:pPr>
        <w:spacing w:after="60"/>
        <w:rPr>
          <w:rFonts w:cstheme="minorHAnsi"/>
          <w:color w:val="000000" w:themeColor="text1"/>
          <w:sz w:val="23"/>
          <w:szCs w:val="23"/>
        </w:rPr>
      </w:pPr>
      <w:r w:rsidRPr="007807B4">
        <w:rPr>
          <w:rFonts w:cstheme="minorHAnsi"/>
          <w:sz w:val="23"/>
          <w:szCs w:val="23"/>
        </w:rPr>
        <w:t>When formal requests from courts or police for information are made to Home-Start the trustees should be informed and the material supplied in the form of a witness statement drawn up from actual dated and signed records</w:t>
      </w:r>
      <w:r w:rsidR="00653E5E" w:rsidRPr="007807B4">
        <w:rPr>
          <w:rFonts w:cstheme="minorHAnsi"/>
          <w:sz w:val="23"/>
          <w:szCs w:val="23"/>
        </w:rPr>
        <w:t>.</w:t>
      </w:r>
      <w:r w:rsidRPr="007807B4">
        <w:rPr>
          <w:rFonts w:cstheme="minorHAnsi"/>
          <w:sz w:val="23"/>
          <w:szCs w:val="23"/>
        </w:rPr>
        <w:t xml:space="preserve">  </w:t>
      </w:r>
    </w:p>
    <w:p w14:paraId="03105949" w14:textId="253E0429" w:rsidR="002B7DEA" w:rsidRPr="007807B4" w:rsidRDefault="002B7DEA" w:rsidP="002B7DEA">
      <w:pPr>
        <w:spacing w:after="60"/>
        <w:rPr>
          <w:rFonts w:cstheme="minorHAnsi"/>
          <w:color w:val="000000" w:themeColor="text1"/>
          <w:sz w:val="23"/>
          <w:szCs w:val="23"/>
        </w:rPr>
      </w:pPr>
    </w:p>
    <w:p w14:paraId="57326D0A" w14:textId="2014A77F" w:rsidR="002B7DEA" w:rsidRPr="007807B4" w:rsidRDefault="002B7DEA" w:rsidP="002B7DEA">
      <w:pPr>
        <w:spacing w:after="60"/>
        <w:rPr>
          <w:rFonts w:cstheme="minorHAnsi"/>
          <w:color w:val="000000" w:themeColor="text1"/>
          <w:sz w:val="23"/>
          <w:szCs w:val="23"/>
        </w:rPr>
      </w:pPr>
      <w:r w:rsidRPr="007807B4">
        <w:rPr>
          <w:rFonts w:cstheme="minorHAnsi"/>
          <w:color w:val="000000" w:themeColor="text1"/>
          <w:sz w:val="23"/>
          <w:szCs w:val="23"/>
        </w:rPr>
        <w:t>3.3 Volunteers</w:t>
      </w:r>
    </w:p>
    <w:p w14:paraId="06F937FD" w14:textId="23126A8F" w:rsidR="00D80319" w:rsidRPr="007807B4" w:rsidRDefault="00D80319" w:rsidP="00D80319">
      <w:pPr>
        <w:spacing w:after="60"/>
        <w:rPr>
          <w:rFonts w:cstheme="minorHAnsi"/>
          <w:color w:val="000000" w:themeColor="text1"/>
          <w:sz w:val="23"/>
          <w:szCs w:val="23"/>
        </w:rPr>
      </w:pPr>
      <w:r w:rsidRPr="007807B4">
        <w:rPr>
          <w:rFonts w:cstheme="minorHAnsi"/>
          <w:color w:val="000000" w:themeColor="text1"/>
          <w:sz w:val="23"/>
          <w:szCs w:val="23"/>
        </w:rPr>
        <w:t>When meeting for peer support, or training events, volunteers should not discuss the families that they are supporting/have supported in a way which would identify them to others and breach that family’s right to confidentiality.</w:t>
      </w:r>
    </w:p>
    <w:p w14:paraId="21E5916B" w14:textId="77777777" w:rsidR="00D80319" w:rsidRPr="007807B4" w:rsidRDefault="00D80319" w:rsidP="00D80319">
      <w:pPr>
        <w:spacing w:after="60"/>
        <w:rPr>
          <w:rFonts w:cstheme="minorHAnsi"/>
          <w:color w:val="000000" w:themeColor="text1"/>
          <w:sz w:val="23"/>
          <w:szCs w:val="23"/>
        </w:rPr>
      </w:pPr>
      <w:r w:rsidRPr="007807B4">
        <w:rPr>
          <w:rFonts w:cstheme="minorHAnsi"/>
          <w:color w:val="000000" w:themeColor="text1"/>
          <w:sz w:val="23"/>
          <w:szCs w:val="23"/>
        </w:rPr>
        <w:t>Diary sheets, and any information held by the volunteer that might identify families, should be stored securely.</w:t>
      </w:r>
    </w:p>
    <w:p w14:paraId="62FE239F" w14:textId="4AA9839F" w:rsidR="002B7DEA" w:rsidRPr="007807B4" w:rsidRDefault="002B7DEA" w:rsidP="002B7DEA">
      <w:pPr>
        <w:spacing w:after="60"/>
        <w:rPr>
          <w:rFonts w:cstheme="minorHAnsi"/>
          <w:color w:val="000000" w:themeColor="text1"/>
          <w:sz w:val="23"/>
          <w:szCs w:val="23"/>
        </w:rPr>
      </w:pPr>
    </w:p>
    <w:p w14:paraId="642B4413" w14:textId="28277AF3" w:rsidR="002B7DEA" w:rsidRPr="007807B4" w:rsidRDefault="002B7DEA" w:rsidP="002B7DEA">
      <w:pPr>
        <w:spacing w:after="60"/>
        <w:rPr>
          <w:rFonts w:cstheme="minorHAnsi"/>
          <w:color w:val="000000" w:themeColor="text1"/>
          <w:sz w:val="23"/>
          <w:szCs w:val="23"/>
        </w:rPr>
      </w:pPr>
      <w:r w:rsidRPr="007807B4">
        <w:rPr>
          <w:rFonts w:cstheme="minorHAnsi"/>
          <w:color w:val="000000" w:themeColor="text1"/>
          <w:sz w:val="23"/>
          <w:szCs w:val="23"/>
        </w:rPr>
        <w:t>3.4 Other agencies and external contractors</w:t>
      </w:r>
    </w:p>
    <w:p w14:paraId="68F8B245" w14:textId="04BE2E56" w:rsidR="002B7DEA" w:rsidRPr="007807B4" w:rsidRDefault="002B7DEA" w:rsidP="002B7DEA">
      <w:pPr>
        <w:spacing w:after="60"/>
        <w:rPr>
          <w:rFonts w:cstheme="minorHAnsi"/>
          <w:color w:val="000000" w:themeColor="text1"/>
          <w:sz w:val="23"/>
          <w:szCs w:val="23"/>
        </w:rPr>
      </w:pPr>
      <w:r w:rsidRPr="007807B4">
        <w:rPr>
          <w:rFonts w:cstheme="minorHAnsi"/>
          <w:color w:val="000000" w:themeColor="text1"/>
          <w:sz w:val="23"/>
          <w:szCs w:val="23"/>
        </w:rPr>
        <w:t>Confidential information may be shared with relevant agencies who have a legitimate interest in supporting the families in line with the consent given when accepting support.</w:t>
      </w:r>
    </w:p>
    <w:p w14:paraId="3FD01385" w14:textId="77777777" w:rsidR="002B7DEA" w:rsidRPr="007807B4" w:rsidRDefault="002B7DEA" w:rsidP="002B7DEA">
      <w:pPr>
        <w:spacing w:after="60"/>
        <w:rPr>
          <w:rFonts w:cstheme="minorHAnsi"/>
          <w:color w:val="000000" w:themeColor="text1"/>
          <w:sz w:val="23"/>
          <w:szCs w:val="23"/>
        </w:rPr>
      </w:pPr>
      <w:r w:rsidRPr="007807B4">
        <w:rPr>
          <w:rFonts w:cstheme="minorHAnsi"/>
          <w:color w:val="000000" w:themeColor="text1"/>
          <w:sz w:val="23"/>
          <w:szCs w:val="23"/>
        </w:rPr>
        <w:t>Families are informed of when such sharing takes place unless to do so would put anyone at risk (see point 2)</w:t>
      </w:r>
    </w:p>
    <w:p w14:paraId="0F045976" w14:textId="59DCCCB1" w:rsidR="002B7DEA" w:rsidRPr="007807B4" w:rsidRDefault="00EE75F4" w:rsidP="002B7DEA">
      <w:pPr>
        <w:spacing w:after="60"/>
        <w:rPr>
          <w:rFonts w:cstheme="minorHAnsi"/>
          <w:color w:val="000000" w:themeColor="text1"/>
          <w:sz w:val="23"/>
          <w:szCs w:val="23"/>
        </w:rPr>
      </w:pPr>
      <w:r w:rsidRPr="007807B4">
        <w:rPr>
          <w:rFonts w:cstheme="minorHAnsi"/>
          <w:color w:val="000000" w:themeColor="text1"/>
          <w:sz w:val="23"/>
          <w:szCs w:val="23"/>
        </w:rPr>
        <w:t>Statistical information and c</w:t>
      </w:r>
      <w:r w:rsidR="002B7DEA" w:rsidRPr="007807B4">
        <w:rPr>
          <w:rFonts w:cstheme="minorHAnsi"/>
          <w:color w:val="000000" w:themeColor="text1"/>
          <w:sz w:val="23"/>
          <w:szCs w:val="23"/>
        </w:rPr>
        <w:t xml:space="preserve">ase studies for funders or other stakeholders are provided in an anonymous form. </w:t>
      </w:r>
    </w:p>
    <w:p w14:paraId="6FAA1535" w14:textId="4FC8B5E8" w:rsidR="002B7DEA" w:rsidRPr="007807B4" w:rsidRDefault="002B7DEA" w:rsidP="002B7DEA">
      <w:pPr>
        <w:spacing w:after="60"/>
        <w:rPr>
          <w:rFonts w:cstheme="minorHAnsi"/>
          <w:color w:val="000000" w:themeColor="text1"/>
          <w:sz w:val="23"/>
          <w:szCs w:val="23"/>
        </w:rPr>
      </w:pPr>
      <w:r w:rsidRPr="007807B4">
        <w:rPr>
          <w:rFonts w:cstheme="minorHAnsi"/>
          <w:color w:val="000000" w:themeColor="text1"/>
          <w:sz w:val="23"/>
          <w:szCs w:val="23"/>
        </w:rPr>
        <w:t>Any third party contractor (e</w:t>
      </w:r>
      <w:r w:rsidR="00653E5E" w:rsidRPr="007807B4">
        <w:rPr>
          <w:rFonts w:cstheme="minorHAnsi"/>
          <w:color w:val="000000" w:themeColor="text1"/>
          <w:sz w:val="23"/>
          <w:szCs w:val="23"/>
        </w:rPr>
        <w:t>.</w:t>
      </w:r>
      <w:r w:rsidRPr="007807B4">
        <w:rPr>
          <w:rFonts w:cstheme="minorHAnsi"/>
          <w:color w:val="000000" w:themeColor="text1"/>
          <w:sz w:val="23"/>
          <w:szCs w:val="23"/>
        </w:rPr>
        <w:t>g</w:t>
      </w:r>
      <w:r w:rsidR="00653E5E" w:rsidRPr="007807B4">
        <w:rPr>
          <w:rFonts w:cstheme="minorHAnsi"/>
          <w:color w:val="000000" w:themeColor="text1"/>
          <w:sz w:val="23"/>
          <w:szCs w:val="23"/>
        </w:rPr>
        <w:t>.</w:t>
      </w:r>
      <w:r w:rsidRPr="007807B4">
        <w:rPr>
          <w:rFonts w:cstheme="minorHAnsi"/>
          <w:color w:val="000000" w:themeColor="text1"/>
          <w:sz w:val="23"/>
          <w:szCs w:val="23"/>
        </w:rPr>
        <w:t xml:space="preserve"> an IT engineer) accessing personal, sensitive information incidental to their work will sign an undertaking ensuring strict confidentiality will be maintained and be under contract to protect the confidentiality and security of the information.</w:t>
      </w:r>
    </w:p>
    <w:p w14:paraId="7670C614" w14:textId="77777777" w:rsidR="002B7DEA" w:rsidRPr="007807B4" w:rsidRDefault="002B7DEA" w:rsidP="002B7DEA">
      <w:pPr>
        <w:rPr>
          <w:rFonts w:cstheme="minorHAnsi"/>
          <w:sz w:val="23"/>
          <w:szCs w:val="23"/>
        </w:rPr>
      </w:pPr>
    </w:p>
    <w:p w14:paraId="148F7A0A" w14:textId="218C247C" w:rsidR="00A942DC" w:rsidRPr="007807B4" w:rsidRDefault="002B7DEA" w:rsidP="00A942DC">
      <w:pPr>
        <w:pStyle w:val="BodyA"/>
        <w:jc w:val="left"/>
        <w:rPr>
          <w:rFonts w:asciiTheme="minorHAnsi" w:hAnsiTheme="minorHAnsi" w:cstheme="minorHAnsi"/>
          <w:b/>
          <w:sz w:val="23"/>
          <w:szCs w:val="23"/>
          <w:lang w:val="en-US"/>
        </w:rPr>
      </w:pPr>
      <w:r w:rsidRPr="007807B4">
        <w:rPr>
          <w:rFonts w:asciiTheme="minorHAnsi" w:hAnsiTheme="minorHAnsi" w:cstheme="minorHAnsi"/>
          <w:b/>
          <w:sz w:val="23"/>
          <w:szCs w:val="23"/>
          <w:lang w:val="en-US"/>
        </w:rPr>
        <w:t xml:space="preserve">4 Record </w:t>
      </w:r>
      <w:r w:rsidR="0075649D" w:rsidRPr="007807B4">
        <w:rPr>
          <w:rFonts w:asciiTheme="minorHAnsi" w:hAnsiTheme="minorHAnsi" w:cstheme="minorHAnsi"/>
          <w:b/>
          <w:sz w:val="23"/>
          <w:szCs w:val="23"/>
          <w:lang w:val="en-US"/>
        </w:rPr>
        <w:t>K</w:t>
      </w:r>
      <w:r w:rsidRPr="007807B4">
        <w:rPr>
          <w:rFonts w:asciiTheme="minorHAnsi" w:hAnsiTheme="minorHAnsi" w:cstheme="minorHAnsi"/>
          <w:b/>
          <w:sz w:val="23"/>
          <w:szCs w:val="23"/>
          <w:lang w:val="en-US"/>
        </w:rPr>
        <w:t>eeping</w:t>
      </w:r>
    </w:p>
    <w:p w14:paraId="720DD09E" w14:textId="17092806" w:rsidR="002B7DEA" w:rsidRPr="007807B4" w:rsidRDefault="002B7DEA" w:rsidP="00A942DC">
      <w:pPr>
        <w:pStyle w:val="BodyA"/>
        <w:jc w:val="left"/>
        <w:rPr>
          <w:rFonts w:asciiTheme="minorHAnsi" w:hAnsiTheme="minorHAnsi" w:cstheme="minorHAnsi"/>
          <w:sz w:val="23"/>
          <w:szCs w:val="23"/>
          <w:lang w:val="en-US"/>
        </w:rPr>
      </w:pPr>
    </w:p>
    <w:p w14:paraId="555133F0" w14:textId="6D8B9589" w:rsidR="002B7DEA" w:rsidRPr="007807B4" w:rsidRDefault="002B7DEA" w:rsidP="00A942DC">
      <w:pPr>
        <w:pStyle w:val="BodyA"/>
        <w:jc w:val="left"/>
        <w:rPr>
          <w:rFonts w:asciiTheme="minorHAnsi" w:hAnsiTheme="minorHAnsi" w:cstheme="minorHAnsi"/>
          <w:sz w:val="23"/>
          <w:szCs w:val="23"/>
          <w:lang w:val="en-US"/>
        </w:rPr>
      </w:pPr>
      <w:r w:rsidRPr="007807B4">
        <w:rPr>
          <w:rFonts w:asciiTheme="minorHAnsi" w:hAnsiTheme="minorHAnsi" w:cstheme="minorHAnsi"/>
          <w:sz w:val="23"/>
          <w:szCs w:val="23"/>
          <w:lang w:val="en-US"/>
        </w:rPr>
        <w:t>All records are kept securely</w:t>
      </w:r>
    </w:p>
    <w:p w14:paraId="1EF48C47" w14:textId="65F03815" w:rsidR="002B7DEA" w:rsidRPr="007807B4" w:rsidRDefault="002B7DEA" w:rsidP="00A942DC">
      <w:pPr>
        <w:pStyle w:val="BodyA"/>
        <w:jc w:val="left"/>
        <w:rPr>
          <w:rFonts w:asciiTheme="minorHAnsi" w:hAnsiTheme="minorHAnsi" w:cstheme="minorHAnsi"/>
          <w:sz w:val="23"/>
          <w:szCs w:val="23"/>
          <w:lang w:val="en-US"/>
        </w:rPr>
      </w:pPr>
      <w:r w:rsidRPr="007807B4">
        <w:rPr>
          <w:rFonts w:asciiTheme="minorHAnsi" w:hAnsiTheme="minorHAnsi" w:cstheme="minorHAnsi"/>
          <w:sz w:val="23"/>
          <w:szCs w:val="23"/>
          <w:lang w:val="en-US"/>
        </w:rPr>
        <w:t xml:space="preserve">Access to records is monitored and restricted to those who have a need to know or a particular role to fulfil (including QA and external auditors) </w:t>
      </w:r>
    </w:p>
    <w:p w14:paraId="18454DEA" w14:textId="12F823B4" w:rsidR="002B7DEA" w:rsidRPr="007807B4" w:rsidRDefault="00D80319" w:rsidP="00A942DC">
      <w:pPr>
        <w:pStyle w:val="BodyA"/>
        <w:jc w:val="left"/>
        <w:rPr>
          <w:rFonts w:asciiTheme="minorHAnsi" w:hAnsiTheme="minorHAnsi" w:cstheme="minorHAnsi"/>
          <w:sz w:val="23"/>
          <w:szCs w:val="23"/>
          <w:lang w:val="en-US"/>
        </w:rPr>
      </w:pPr>
      <w:r w:rsidRPr="007807B4">
        <w:rPr>
          <w:rFonts w:asciiTheme="minorHAnsi" w:hAnsiTheme="minorHAnsi" w:cstheme="minorHAnsi"/>
          <w:sz w:val="23"/>
          <w:szCs w:val="23"/>
          <w:lang w:val="en-US"/>
        </w:rPr>
        <w:t>Trustee, Staff, Volunteer and Family f</w:t>
      </w:r>
      <w:r w:rsidR="002B7DEA" w:rsidRPr="007807B4">
        <w:rPr>
          <w:rFonts w:asciiTheme="minorHAnsi" w:hAnsiTheme="minorHAnsi" w:cstheme="minorHAnsi"/>
          <w:sz w:val="23"/>
          <w:szCs w:val="23"/>
          <w:lang w:val="en-US"/>
        </w:rPr>
        <w:t xml:space="preserve">iles have a record of access form which is signed and dated by anyone accessing them. </w:t>
      </w:r>
    </w:p>
    <w:p w14:paraId="54AAAE0F" w14:textId="14CB9C75" w:rsidR="002B7DEA" w:rsidRPr="007807B4" w:rsidRDefault="002B7DEA" w:rsidP="00A942DC">
      <w:pPr>
        <w:pStyle w:val="BodyA"/>
        <w:jc w:val="left"/>
        <w:rPr>
          <w:rFonts w:asciiTheme="minorHAnsi" w:hAnsiTheme="minorHAnsi" w:cstheme="minorHAnsi"/>
          <w:sz w:val="23"/>
          <w:szCs w:val="23"/>
          <w:lang w:val="en-US"/>
        </w:rPr>
      </w:pPr>
      <w:r w:rsidRPr="007807B4">
        <w:rPr>
          <w:rFonts w:asciiTheme="minorHAnsi" w:hAnsiTheme="minorHAnsi" w:cstheme="minorHAnsi"/>
          <w:sz w:val="23"/>
          <w:szCs w:val="23"/>
          <w:lang w:val="en-US"/>
        </w:rPr>
        <w:t>Information in files is the minimum necessary to provide effective support</w:t>
      </w:r>
    </w:p>
    <w:p w14:paraId="623DEA00" w14:textId="70CE4867" w:rsidR="002B7DEA" w:rsidRPr="007807B4" w:rsidRDefault="002B7DEA" w:rsidP="00A942DC">
      <w:pPr>
        <w:pStyle w:val="BodyA"/>
        <w:jc w:val="left"/>
        <w:rPr>
          <w:rFonts w:asciiTheme="minorHAnsi" w:hAnsiTheme="minorHAnsi" w:cstheme="minorHAnsi"/>
          <w:sz w:val="23"/>
          <w:szCs w:val="23"/>
          <w:lang w:val="en-US"/>
        </w:rPr>
      </w:pPr>
      <w:r w:rsidRPr="007807B4">
        <w:rPr>
          <w:rFonts w:asciiTheme="minorHAnsi" w:hAnsiTheme="minorHAnsi" w:cstheme="minorHAnsi"/>
          <w:sz w:val="23"/>
          <w:szCs w:val="23"/>
          <w:lang w:val="en-US"/>
        </w:rPr>
        <w:t>Publicly accessible displays/notice boards etc should not contain identifiable information about families</w:t>
      </w:r>
    </w:p>
    <w:p w14:paraId="3A417D50" w14:textId="51AFCEFF" w:rsidR="00A942DC" w:rsidRPr="007807B4" w:rsidRDefault="002B7DEA" w:rsidP="00A942DC">
      <w:pPr>
        <w:pStyle w:val="BodyA"/>
        <w:jc w:val="left"/>
        <w:rPr>
          <w:rFonts w:asciiTheme="minorHAnsi" w:hAnsiTheme="minorHAnsi" w:cstheme="minorHAnsi"/>
          <w:sz w:val="23"/>
          <w:szCs w:val="23"/>
          <w:lang w:val="en-US"/>
        </w:rPr>
      </w:pPr>
      <w:r w:rsidRPr="007807B4">
        <w:rPr>
          <w:rFonts w:asciiTheme="minorHAnsi" w:hAnsiTheme="minorHAnsi" w:cstheme="minorHAnsi"/>
          <w:sz w:val="23"/>
          <w:szCs w:val="23"/>
          <w:lang w:val="en-US"/>
        </w:rPr>
        <w:t>Statistical information about families and the service may be shared in an anonymous form</w:t>
      </w:r>
    </w:p>
    <w:p w14:paraId="7DDB2502" w14:textId="6897CFF9" w:rsidR="00A942DC" w:rsidRPr="007807B4" w:rsidRDefault="002B7DEA" w:rsidP="00A942DC">
      <w:pPr>
        <w:pStyle w:val="BodyA"/>
        <w:jc w:val="left"/>
        <w:rPr>
          <w:rFonts w:asciiTheme="minorHAnsi" w:hAnsiTheme="minorHAnsi" w:cstheme="minorHAnsi"/>
          <w:sz w:val="23"/>
          <w:szCs w:val="23"/>
          <w:lang w:val="en-US"/>
        </w:rPr>
      </w:pPr>
      <w:r w:rsidRPr="007807B4">
        <w:rPr>
          <w:rFonts w:asciiTheme="minorHAnsi" w:hAnsiTheme="minorHAnsi" w:cstheme="minorHAnsi"/>
          <w:sz w:val="23"/>
          <w:szCs w:val="23"/>
          <w:lang w:val="en-US"/>
        </w:rPr>
        <w:t xml:space="preserve">Trustees, staff and volunteers are made aware of their rights under data protection law to access what </w:t>
      </w:r>
      <w:r w:rsidR="00D80319" w:rsidRPr="007807B4">
        <w:rPr>
          <w:rFonts w:asciiTheme="minorHAnsi" w:hAnsiTheme="minorHAnsi" w:cstheme="minorHAnsi"/>
          <w:sz w:val="23"/>
          <w:szCs w:val="23"/>
          <w:lang w:val="en-US"/>
        </w:rPr>
        <w:t xml:space="preserve">information </w:t>
      </w:r>
      <w:r w:rsidRPr="007807B4">
        <w:rPr>
          <w:rFonts w:asciiTheme="minorHAnsi" w:hAnsiTheme="minorHAnsi" w:cstheme="minorHAnsi"/>
          <w:sz w:val="23"/>
          <w:szCs w:val="23"/>
          <w:lang w:val="en-US"/>
        </w:rPr>
        <w:t>H</w:t>
      </w:r>
      <w:r w:rsidR="00653E5E" w:rsidRPr="007807B4">
        <w:rPr>
          <w:rFonts w:asciiTheme="minorHAnsi" w:hAnsiTheme="minorHAnsi" w:cstheme="minorHAnsi"/>
          <w:sz w:val="23"/>
          <w:szCs w:val="23"/>
          <w:lang w:val="en-US"/>
        </w:rPr>
        <w:t>ome-Start</w:t>
      </w:r>
      <w:r w:rsidRPr="007807B4">
        <w:rPr>
          <w:rFonts w:asciiTheme="minorHAnsi" w:hAnsiTheme="minorHAnsi" w:cstheme="minorHAnsi"/>
          <w:sz w:val="23"/>
          <w:szCs w:val="23"/>
          <w:lang w:val="en-US"/>
        </w:rPr>
        <w:t xml:space="preserve"> holds about them.</w:t>
      </w:r>
    </w:p>
    <w:p w14:paraId="7ED878EE" w14:textId="51A43613" w:rsidR="00582DD4" w:rsidRPr="007807B4" w:rsidRDefault="00582DD4" w:rsidP="00A942DC">
      <w:pPr>
        <w:pStyle w:val="BodyA"/>
        <w:jc w:val="left"/>
        <w:rPr>
          <w:rFonts w:asciiTheme="minorHAnsi" w:hAnsiTheme="minorHAnsi" w:cstheme="minorHAnsi"/>
          <w:sz w:val="23"/>
          <w:szCs w:val="23"/>
          <w:lang w:val="en-US"/>
        </w:rPr>
      </w:pPr>
    </w:p>
    <w:p w14:paraId="59217554" w14:textId="77777777" w:rsidR="00634797" w:rsidRPr="007807B4" w:rsidRDefault="00634797" w:rsidP="00653E5E">
      <w:pPr>
        <w:rPr>
          <w:rFonts w:cstheme="minorHAnsi"/>
          <w:b/>
          <w:sz w:val="23"/>
          <w:szCs w:val="23"/>
          <w:lang w:val="en-US"/>
        </w:rPr>
      </w:pPr>
    </w:p>
    <w:p w14:paraId="739EFCE4" w14:textId="77777777" w:rsidR="00634797" w:rsidRPr="007807B4" w:rsidRDefault="00634797" w:rsidP="00653E5E">
      <w:pPr>
        <w:rPr>
          <w:rFonts w:cstheme="minorHAnsi"/>
          <w:b/>
          <w:sz w:val="23"/>
          <w:szCs w:val="23"/>
          <w:lang w:val="en-US"/>
        </w:rPr>
      </w:pPr>
    </w:p>
    <w:p w14:paraId="2DBAC7CB" w14:textId="77777777" w:rsidR="00941520" w:rsidRPr="007807B4" w:rsidRDefault="00941520">
      <w:pPr>
        <w:rPr>
          <w:rFonts w:cstheme="minorHAnsi"/>
          <w:b/>
          <w:sz w:val="23"/>
          <w:szCs w:val="23"/>
          <w:lang w:val="en-US"/>
        </w:rPr>
      </w:pPr>
      <w:r w:rsidRPr="007807B4">
        <w:rPr>
          <w:rFonts w:cstheme="minorHAnsi"/>
          <w:b/>
          <w:sz w:val="23"/>
          <w:szCs w:val="23"/>
          <w:lang w:val="en-US"/>
        </w:rPr>
        <w:br w:type="page"/>
      </w:r>
    </w:p>
    <w:p w14:paraId="45F75F01" w14:textId="5E318B53" w:rsidR="00653E5E" w:rsidRPr="007807B4" w:rsidRDefault="00D80319" w:rsidP="00653E5E">
      <w:pPr>
        <w:rPr>
          <w:rFonts w:cstheme="minorHAnsi"/>
          <w:b/>
          <w:sz w:val="23"/>
          <w:szCs w:val="23"/>
          <w:u w:val="single"/>
        </w:rPr>
      </w:pPr>
      <w:r w:rsidRPr="007807B4">
        <w:rPr>
          <w:rFonts w:cstheme="minorHAnsi"/>
          <w:b/>
          <w:sz w:val="23"/>
          <w:szCs w:val="23"/>
          <w:lang w:val="en-US"/>
        </w:rPr>
        <w:lastRenderedPageBreak/>
        <w:t>A</w:t>
      </w:r>
      <w:r w:rsidR="00582DD4" w:rsidRPr="007807B4">
        <w:rPr>
          <w:rFonts w:cstheme="minorHAnsi"/>
          <w:b/>
          <w:sz w:val="23"/>
          <w:szCs w:val="23"/>
          <w:lang w:val="en-US"/>
        </w:rPr>
        <w:t>ppendix 2</w:t>
      </w:r>
      <w:r w:rsidR="00582DD4" w:rsidRPr="007807B4">
        <w:rPr>
          <w:rFonts w:cstheme="minorHAnsi"/>
          <w:sz w:val="23"/>
          <w:szCs w:val="23"/>
          <w:lang w:val="en-US"/>
        </w:rPr>
        <w:t xml:space="preserve"> – </w:t>
      </w:r>
      <w:r w:rsidR="00653E5E" w:rsidRPr="007807B4">
        <w:rPr>
          <w:rFonts w:cstheme="minorHAnsi"/>
          <w:b/>
          <w:sz w:val="23"/>
          <w:szCs w:val="23"/>
          <w:u w:val="single"/>
        </w:rPr>
        <w:t xml:space="preserve">Breach </w:t>
      </w:r>
      <w:r w:rsidR="00CA4444" w:rsidRPr="007807B4">
        <w:rPr>
          <w:rFonts w:cstheme="minorHAnsi"/>
          <w:b/>
          <w:sz w:val="23"/>
          <w:szCs w:val="23"/>
          <w:u w:val="single"/>
        </w:rPr>
        <w:t>Flow chart</w:t>
      </w:r>
    </w:p>
    <w:p w14:paraId="04C7606E" w14:textId="198B7F3B" w:rsidR="00582DD4" w:rsidRPr="007807B4" w:rsidRDefault="00582DD4" w:rsidP="00A942DC">
      <w:pPr>
        <w:pStyle w:val="BodyA"/>
        <w:jc w:val="left"/>
        <w:rPr>
          <w:rFonts w:asciiTheme="minorHAnsi" w:hAnsiTheme="minorHAnsi" w:cstheme="minorHAnsi"/>
          <w:sz w:val="23"/>
          <w:szCs w:val="23"/>
          <w:lang w:val="en-US"/>
        </w:rPr>
      </w:pPr>
    </w:p>
    <w:p w14:paraId="2006A140" w14:textId="13ACF27E" w:rsidR="00B77D1A" w:rsidRPr="007807B4" w:rsidRDefault="00B77D1A" w:rsidP="00653E5E">
      <w:pPr>
        <w:pStyle w:val="ListParagraph"/>
        <w:numPr>
          <w:ilvl w:val="0"/>
          <w:numId w:val="8"/>
        </w:numPr>
        <w:rPr>
          <w:rFonts w:cstheme="minorHAnsi"/>
          <w:sz w:val="23"/>
          <w:szCs w:val="23"/>
        </w:rPr>
      </w:pPr>
      <w:r w:rsidRPr="007807B4">
        <w:rPr>
          <w:rFonts w:cstheme="minorHAnsi"/>
          <w:sz w:val="23"/>
          <w:szCs w:val="23"/>
        </w:rPr>
        <w:t>A decision will be taken by the Data Protection Trustee on whether to report a breach</w:t>
      </w:r>
    </w:p>
    <w:p w14:paraId="0C9913CF" w14:textId="12DDA9E3" w:rsidR="00653E5E" w:rsidRPr="007807B4" w:rsidRDefault="00653E5E" w:rsidP="00653E5E">
      <w:pPr>
        <w:pStyle w:val="ListParagraph"/>
        <w:numPr>
          <w:ilvl w:val="0"/>
          <w:numId w:val="8"/>
        </w:numPr>
        <w:rPr>
          <w:rFonts w:cstheme="minorHAnsi"/>
          <w:sz w:val="23"/>
          <w:szCs w:val="23"/>
        </w:rPr>
      </w:pPr>
      <w:r w:rsidRPr="007807B4">
        <w:rPr>
          <w:rFonts w:cstheme="minorHAnsi"/>
          <w:sz w:val="23"/>
          <w:szCs w:val="23"/>
        </w:rPr>
        <w:t xml:space="preserve">If a breach </w:t>
      </w:r>
      <w:r w:rsidR="00CA4444" w:rsidRPr="007807B4">
        <w:rPr>
          <w:rFonts w:cstheme="minorHAnsi"/>
          <w:sz w:val="23"/>
          <w:szCs w:val="23"/>
        </w:rPr>
        <w:t xml:space="preserve">may </w:t>
      </w:r>
      <w:r w:rsidRPr="007807B4">
        <w:rPr>
          <w:rFonts w:cstheme="minorHAnsi"/>
          <w:sz w:val="23"/>
          <w:szCs w:val="23"/>
        </w:rPr>
        <w:t>result</w:t>
      </w:r>
      <w:r w:rsidR="00CA4444" w:rsidRPr="007807B4">
        <w:rPr>
          <w:rFonts w:cstheme="minorHAnsi"/>
          <w:sz w:val="23"/>
          <w:szCs w:val="23"/>
        </w:rPr>
        <w:t xml:space="preserve"> </w:t>
      </w:r>
      <w:r w:rsidRPr="007807B4">
        <w:rPr>
          <w:rFonts w:cstheme="minorHAnsi"/>
          <w:sz w:val="23"/>
          <w:szCs w:val="23"/>
        </w:rPr>
        <w:t>in adversely affecting individuals’ rights you must also inform those individuals without undue delay.</w:t>
      </w:r>
    </w:p>
    <w:p w14:paraId="0C52F8BB" w14:textId="77777777" w:rsidR="00653E5E" w:rsidRPr="007807B4" w:rsidRDefault="00653E5E" w:rsidP="00653E5E">
      <w:pPr>
        <w:pStyle w:val="ListParagraph"/>
        <w:numPr>
          <w:ilvl w:val="0"/>
          <w:numId w:val="8"/>
        </w:numPr>
        <w:rPr>
          <w:rFonts w:cstheme="minorHAnsi"/>
          <w:sz w:val="23"/>
          <w:szCs w:val="23"/>
        </w:rPr>
      </w:pPr>
      <w:r w:rsidRPr="007807B4">
        <w:rPr>
          <w:rFonts w:cstheme="minorHAnsi"/>
          <w:sz w:val="23"/>
          <w:szCs w:val="23"/>
        </w:rPr>
        <w:t>You must keep a record of any personal data breaches regardless of whether you are required to notify.</w:t>
      </w:r>
    </w:p>
    <w:p w14:paraId="534FF90E" w14:textId="5796E521" w:rsidR="00CA4444" w:rsidRPr="007807B4" w:rsidRDefault="00CA4444" w:rsidP="00653E5E">
      <w:pPr>
        <w:pStyle w:val="ListParagraph"/>
        <w:numPr>
          <w:ilvl w:val="0"/>
          <w:numId w:val="8"/>
        </w:numPr>
        <w:rPr>
          <w:rFonts w:cstheme="minorHAnsi"/>
          <w:sz w:val="23"/>
          <w:szCs w:val="23"/>
        </w:rPr>
      </w:pPr>
      <w:r w:rsidRPr="007807B4">
        <w:rPr>
          <w:rFonts w:cstheme="minorHAnsi"/>
          <w:sz w:val="23"/>
          <w:szCs w:val="23"/>
        </w:rPr>
        <w:t>Failing to notify a breach can result in a significant fine.</w:t>
      </w:r>
    </w:p>
    <w:p w14:paraId="676E8AF6" w14:textId="77777777" w:rsidR="00B77D1A" w:rsidRPr="007807B4" w:rsidRDefault="00B77D1A" w:rsidP="00D80319">
      <w:pPr>
        <w:rPr>
          <w:rFonts w:cstheme="minorHAnsi"/>
          <w:sz w:val="23"/>
          <w:szCs w:val="23"/>
        </w:rPr>
      </w:pPr>
    </w:p>
    <w:p w14:paraId="1BD27661" w14:textId="170D39C9" w:rsidR="00A942DC" w:rsidRPr="007807B4" w:rsidRDefault="009F6B7F" w:rsidP="00CA4444">
      <w:pPr>
        <w:rPr>
          <w:rFonts w:cstheme="minorHAnsi"/>
          <w:sz w:val="23"/>
          <w:szCs w:val="23"/>
        </w:rPr>
      </w:pPr>
      <w:r w:rsidRPr="007807B4">
        <w:rPr>
          <w:rFonts w:cstheme="minorHAnsi"/>
          <w:noProof/>
          <w:sz w:val="23"/>
          <w:szCs w:val="23"/>
          <w:lang w:eastAsia="en-GB"/>
        </w:rPr>
        <mc:AlternateContent>
          <mc:Choice Requires="wps">
            <w:drawing>
              <wp:anchor distT="45720" distB="45720" distL="114300" distR="114300" simplePos="0" relativeHeight="251669504" behindDoc="0" locked="0" layoutInCell="1" allowOverlap="1" wp14:anchorId="58F8E71E" wp14:editId="4D2794BF">
                <wp:simplePos x="0" y="0"/>
                <wp:positionH relativeFrom="margin">
                  <wp:posOffset>1739265</wp:posOffset>
                </wp:positionH>
                <wp:positionV relativeFrom="paragraph">
                  <wp:posOffset>6587490</wp:posOffset>
                </wp:positionV>
                <wp:extent cx="2360930" cy="638810"/>
                <wp:effectExtent l="0" t="0" r="10795" b="2794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8810"/>
                        </a:xfrm>
                        <a:prstGeom prst="rect">
                          <a:avLst/>
                        </a:prstGeom>
                        <a:solidFill>
                          <a:srgbClr val="FFFFFF"/>
                        </a:solidFill>
                        <a:ln w="9525">
                          <a:solidFill>
                            <a:srgbClr val="000000"/>
                          </a:solidFill>
                          <a:miter lim="800000"/>
                          <a:headEnd/>
                          <a:tailEnd/>
                        </a:ln>
                      </wps:spPr>
                      <wps:txbx>
                        <w:txbxContent>
                          <w:p w14:paraId="723EB5D9" w14:textId="77777777" w:rsidR="00CA4444" w:rsidRPr="00D975E8" w:rsidRDefault="00CA4444" w:rsidP="00CA4444">
                            <w:pPr>
                              <w:pStyle w:val="NormalWeb"/>
                              <w:spacing w:after="0"/>
                              <w:jc w:val="center"/>
                              <w:rPr>
                                <w:rFonts w:asciiTheme="minorHAnsi" w:hAnsiTheme="minorHAnsi" w:cstheme="minorHAnsi"/>
                                <w:color w:val="000000"/>
                                <w:lang w:val="en"/>
                              </w:rPr>
                            </w:pPr>
                            <w:r w:rsidRPr="00D975E8">
                              <w:rPr>
                                <w:rFonts w:asciiTheme="minorHAnsi" w:hAnsiTheme="minorHAnsi" w:cstheme="minorHAnsi"/>
                                <w:color w:val="000000"/>
                                <w:lang w:val="en"/>
                              </w:rPr>
                              <w:t>Report and update to Trustees including action plan</w:t>
                            </w:r>
                          </w:p>
                          <w:p w14:paraId="08619C04" w14:textId="4432F71C" w:rsidR="00653E5E" w:rsidRPr="00FE0A7F" w:rsidRDefault="00653E5E" w:rsidP="00653E5E">
                            <w:pPr>
                              <w:pStyle w:val="NormalWeb"/>
                              <w:spacing w:after="0"/>
                              <w:jc w:val="center"/>
                              <w:rPr>
                                <w:rFonts w:ascii="Lucida Sans" w:hAnsi="Lucida Sans" w:cs="Arial"/>
                                <w:color w:val="000000"/>
                                <w:lang w:val="en"/>
                              </w:rPr>
                            </w:pPr>
                          </w:p>
                        </w:txbxContent>
                      </wps:txbx>
                      <wps:bodyPr rot="0" vert="horz" wrap="square" lIns="91440" tIns="45720" rIns="91440" bIns="45720" anchor="ctr" anchorCtr="0">
                        <a:noAutofit/>
                      </wps:bodyPr>
                    </wps:wsp>
                  </a:graphicData>
                </a:graphic>
                <wp14:sizeRelH relativeFrom="margin">
                  <wp14:pctWidth>40000</wp14:pctWidth>
                </wp14:sizeRelH>
                <wp14:sizeRelV relativeFrom="margin">
                  <wp14:pctHeight>0</wp14:pctHeight>
                </wp14:sizeRelV>
              </wp:anchor>
            </w:drawing>
          </mc:Choice>
          <mc:Fallback>
            <w:pict>
              <v:shapetype w14:anchorId="58F8E71E" id="_x0000_t202" coordsize="21600,21600" o:spt="202" path="m,l,21600r21600,l21600,xe">
                <v:stroke joinstyle="miter"/>
                <v:path gradientshapeok="t" o:connecttype="rect"/>
              </v:shapetype>
              <v:shape id="Text Box 2" o:spid="_x0000_s1026" type="#_x0000_t202" style="position:absolute;margin-left:136.95pt;margin-top:518.7pt;width:185.9pt;height:50.3pt;z-index:251669504;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">
                <v:textbox>
                  <w:txbxContent>
                    <w:p w14:paraId="723EB5D9" w14:textId="77777777" w:rsidR="00CA4444" w:rsidRPr="00D975E8" w:rsidRDefault="00CA4444" w:rsidP="00CA4444">
                      <w:pPr>
                        <w:pStyle w:val="NormalWeb"/>
                        <w:spacing w:after="0"/>
                        <w:jc w:val="center"/>
                        <w:rPr>
                          <w:rFonts w:asciiTheme="minorHAnsi" w:hAnsiTheme="minorHAnsi" w:cstheme="minorHAnsi"/>
                          <w:color w:val="000000"/>
                          <w:lang w:val="en"/>
                        </w:rPr>
                      </w:pPr>
                      <w:r w:rsidRPr="00D975E8">
                        <w:rPr>
                          <w:rFonts w:asciiTheme="minorHAnsi" w:hAnsiTheme="minorHAnsi" w:cstheme="minorHAnsi"/>
                          <w:color w:val="000000"/>
                          <w:lang w:val="en"/>
                        </w:rPr>
                        <w:t>Report and update to Trustees including action plan</w:t>
                      </w:r>
                    </w:p>
                    <w:p w14:paraId="08619C04" w14:textId="4432F71C" w:rsidR="00653E5E" w:rsidRPr="00FE0A7F" w:rsidRDefault="00653E5E" w:rsidP="00653E5E">
                      <w:pPr>
                        <w:pStyle w:val="NormalWeb"/>
                        <w:spacing w:after="0"/>
                        <w:jc w:val="center"/>
                        <w:rPr>
                          <w:rFonts w:ascii="Lucida Sans" w:hAnsi="Lucida Sans" w:cs="Arial"/>
                          <w:color w:val="000000"/>
                          <w:lang w:val="en"/>
                        </w:rPr>
                      </w:pPr>
                    </w:p>
                  </w:txbxContent>
                </v:textbox>
                <w10:wrap type="square" anchorx="margin"/>
              </v:shape>
            </w:pict>
          </mc:Fallback>
        </mc:AlternateContent>
      </w:r>
      <w:r w:rsidR="00B77D1A" w:rsidRPr="007807B4">
        <w:rPr>
          <w:rFonts w:cstheme="minorHAnsi"/>
          <w:noProof/>
          <w:sz w:val="23"/>
          <w:szCs w:val="23"/>
          <w:lang w:eastAsia="en-GB"/>
        </w:rPr>
        <mc:AlternateContent>
          <mc:Choice Requires="wps">
            <w:drawing>
              <wp:anchor distT="45720" distB="45720" distL="114300" distR="114300" simplePos="0" relativeHeight="251660288" behindDoc="0" locked="0" layoutInCell="1" allowOverlap="1" wp14:anchorId="1DF71A84" wp14:editId="2A50E930">
                <wp:simplePos x="0" y="0"/>
                <wp:positionH relativeFrom="column">
                  <wp:posOffset>1718310</wp:posOffset>
                </wp:positionH>
                <wp:positionV relativeFrom="paragraph">
                  <wp:posOffset>174625</wp:posOffset>
                </wp:positionV>
                <wp:extent cx="2433320" cy="679450"/>
                <wp:effectExtent l="0" t="0" r="2413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320" cy="679450"/>
                        </a:xfrm>
                        <a:prstGeom prst="rect">
                          <a:avLst/>
                        </a:prstGeom>
                        <a:solidFill>
                          <a:srgbClr val="FFFFFF"/>
                        </a:solidFill>
                        <a:ln w="9525">
                          <a:solidFill>
                            <a:srgbClr val="000000"/>
                          </a:solidFill>
                          <a:miter lim="800000"/>
                          <a:headEnd/>
                          <a:tailEnd/>
                        </a:ln>
                      </wps:spPr>
                      <wps:txbx>
                        <w:txbxContent>
                          <w:p w14:paraId="7C67509D" w14:textId="77777777" w:rsidR="00653E5E" w:rsidRDefault="00653E5E" w:rsidP="00653E5E">
                            <w:pPr>
                              <w:jc w:val="center"/>
                            </w:pPr>
                            <w:r>
                              <w:t>Breach reported &amp; recorded on register (note date – 72 hours begins here)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DF71A84" id="_x0000_s1027" type="#_x0000_t202" style="position:absolute;margin-left:135.3pt;margin-top:13.75pt;width:191.6pt;height:53.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">
                <v:textbox>
                  <w:txbxContent>
                    <w:p w14:paraId="7C67509D" w14:textId="77777777" w:rsidR="00653E5E" w:rsidRDefault="00653E5E" w:rsidP="00653E5E">
                      <w:pPr>
                        <w:jc w:val="center"/>
                      </w:pPr>
                      <w:r>
                        <w:t>Breach reported &amp; recorded on register (note date – 72 hours begins here)</w:t>
                      </w:r>
                    </w:p>
                  </w:txbxContent>
                </v:textbox>
                <w10:wrap type="square"/>
              </v:shape>
            </w:pict>
          </mc:Fallback>
        </mc:AlternateContent>
      </w:r>
      <w:r w:rsidR="00B77D1A" w:rsidRPr="007807B4">
        <w:rPr>
          <w:rFonts w:cstheme="minorHAnsi"/>
          <w:noProof/>
          <w:sz w:val="23"/>
          <w:szCs w:val="23"/>
          <w:lang w:eastAsia="en-GB"/>
        </w:rPr>
        <mc:AlternateContent>
          <mc:Choice Requires="wps">
            <w:drawing>
              <wp:anchor distT="45720" distB="45720" distL="114300" distR="114300" simplePos="0" relativeHeight="251661312" behindDoc="0" locked="0" layoutInCell="1" allowOverlap="1" wp14:anchorId="3BC5751C" wp14:editId="716EA251">
                <wp:simplePos x="0" y="0"/>
                <wp:positionH relativeFrom="margin">
                  <wp:posOffset>1717675</wp:posOffset>
                </wp:positionH>
                <wp:positionV relativeFrom="paragraph">
                  <wp:posOffset>937260</wp:posOffset>
                </wp:positionV>
                <wp:extent cx="2360930" cy="638810"/>
                <wp:effectExtent l="0" t="0" r="10795" b="2794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8810"/>
                        </a:xfrm>
                        <a:prstGeom prst="rect">
                          <a:avLst/>
                        </a:prstGeom>
                        <a:solidFill>
                          <a:srgbClr val="FFFFFF"/>
                        </a:solidFill>
                        <a:ln w="9525">
                          <a:solidFill>
                            <a:srgbClr val="000000"/>
                          </a:solidFill>
                          <a:miter lim="800000"/>
                          <a:headEnd/>
                          <a:tailEnd/>
                        </a:ln>
                      </wps:spPr>
                      <wps:txbx>
                        <w:txbxContent>
                          <w:p w14:paraId="12515738" w14:textId="77777777" w:rsidR="00653E5E" w:rsidRDefault="00653E5E" w:rsidP="00653E5E">
                            <w:pPr>
                              <w:jc w:val="center"/>
                            </w:pPr>
                            <w:r>
                              <w:t>Notify Trustee lead / Chair as soon as possible</w:t>
                            </w:r>
                          </w:p>
                        </w:txbxContent>
                      </wps:txbx>
                      <wps:bodyPr rot="0" vert="horz" wrap="square" lIns="91440" tIns="45720" rIns="91440" bIns="45720" anchor="ctr" anchorCtr="0">
                        <a:noAutofit/>
                      </wps:bodyPr>
                    </wps:wsp>
                  </a:graphicData>
                </a:graphic>
                <wp14:sizeRelH relativeFrom="margin">
                  <wp14:pctWidth>40000</wp14:pctWidth>
                </wp14:sizeRelH>
                <wp14:sizeRelV relativeFrom="margin">
                  <wp14:pctHeight>0</wp14:pctHeight>
                </wp14:sizeRelV>
              </wp:anchor>
            </w:drawing>
          </mc:Choice>
          <mc:Fallback>
            <w:pict>
              <v:shape w14:anchorId="3BC5751C" id="_x0000_s1028" type="#_x0000_t202" style="position:absolute;margin-left:135.25pt;margin-top:73.8pt;width:185.9pt;height:50.3pt;z-index:251661312;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">
                <v:textbox>
                  <w:txbxContent>
                    <w:p w14:paraId="12515738" w14:textId="77777777" w:rsidR="00653E5E" w:rsidRDefault="00653E5E" w:rsidP="00653E5E">
                      <w:pPr>
                        <w:jc w:val="center"/>
                      </w:pPr>
                      <w:r>
                        <w:t>Notify Trustee lead / Chair as soon as possible</w:t>
                      </w:r>
                    </w:p>
                  </w:txbxContent>
                </v:textbox>
                <w10:wrap type="square" anchorx="margin"/>
              </v:shape>
            </w:pict>
          </mc:Fallback>
        </mc:AlternateContent>
      </w:r>
      <w:r w:rsidR="00653E5E" w:rsidRPr="007807B4">
        <w:rPr>
          <w:rFonts w:cstheme="minorHAnsi"/>
          <w:noProof/>
          <w:sz w:val="23"/>
          <w:szCs w:val="23"/>
          <w:lang w:eastAsia="en-GB"/>
        </w:rPr>
        <mc:AlternateContent>
          <mc:Choice Requires="wps">
            <w:drawing>
              <wp:anchor distT="0" distB="0" distL="114300" distR="114300" simplePos="0" relativeHeight="251659264" behindDoc="0" locked="0" layoutInCell="1" allowOverlap="1" wp14:anchorId="268082AF" wp14:editId="2B222BD9">
                <wp:simplePos x="0" y="0"/>
                <wp:positionH relativeFrom="column">
                  <wp:posOffset>3017520</wp:posOffset>
                </wp:positionH>
                <wp:positionV relativeFrom="paragraph">
                  <wp:posOffset>777533</wp:posOffset>
                </wp:positionV>
                <wp:extent cx="45719" cy="5836024"/>
                <wp:effectExtent l="38100" t="0" r="69215" b="50800"/>
                <wp:wrapNone/>
                <wp:docPr id="12" name="Straight Arrow Connector 12"/>
                <wp:cNvGraphicFramePr/>
                <a:graphic xmlns:a="http://schemas.openxmlformats.org/drawingml/2006/main">
                  <a:graphicData uri="http://schemas.microsoft.com/office/word/2010/wordprocessingShape">
                    <wps:wsp>
                      <wps:cNvCnPr/>
                      <wps:spPr>
                        <a:xfrm>
                          <a:off x="0" y="0"/>
                          <a:ext cx="45719" cy="58360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4AC70AB" id="_x0000_t32" coordsize="21600,21600" o:spt="32" o:oned="t" path="m,l21600,21600e" filled="f">
                <v:path arrowok="t" fillok="f" o:connecttype="none"/>
                <o:lock v:ext="edit" shapetype="t"/>
              </v:shapetype>
              <v:shape id="Straight Arrow Connector 12" o:spid="_x0000_s1026" type="#_x0000_t32" style="position:absolute;margin-left:237.6pt;margin-top:61.2pt;width:3.6pt;height:45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" strokecolor="black [3200]" strokeweight=".5pt">
                <v:stroke endarrow="block" joinstyle="miter"/>
              </v:shape>
            </w:pict>
          </mc:Fallback>
        </mc:AlternateContent>
      </w:r>
      <w:r w:rsidR="00653E5E" w:rsidRPr="007807B4">
        <w:rPr>
          <w:rFonts w:cstheme="minorHAnsi"/>
          <w:noProof/>
          <w:sz w:val="23"/>
          <w:szCs w:val="23"/>
          <w:lang w:eastAsia="en-GB"/>
        </w:rPr>
        <mc:AlternateContent>
          <mc:Choice Requires="wps">
            <w:drawing>
              <wp:anchor distT="45720" distB="45720" distL="114300" distR="114300" simplePos="0" relativeHeight="251668480" behindDoc="0" locked="0" layoutInCell="1" allowOverlap="1" wp14:anchorId="7B2533D4" wp14:editId="40100A4B">
                <wp:simplePos x="0" y="0"/>
                <wp:positionH relativeFrom="column">
                  <wp:posOffset>1724025</wp:posOffset>
                </wp:positionH>
                <wp:positionV relativeFrom="paragraph">
                  <wp:posOffset>5555615</wp:posOffset>
                </wp:positionV>
                <wp:extent cx="2360930" cy="787400"/>
                <wp:effectExtent l="0" t="0" r="19685" b="1270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87400"/>
                        </a:xfrm>
                        <a:prstGeom prst="rect">
                          <a:avLst/>
                        </a:prstGeom>
                        <a:solidFill>
                          <a:srgbClr val="FFFFFF"/>
                        </a:solidFill>
                        <a:ln w="9525">
                          <a:solidFill>
                            <a:srgbClr val="000000"/>
                          </a:solidFill>
                          <a:miter lim="800000"/>
                          <a:headEnd/>
                          <a:tailEnd/>
                        </a:ln>
                      </wps:spPr>
                      <wps:txbx>
                        <w:txbxContent>
                          <w:p w14:paraId="6F59486F" w14:textId="77777777" w:rsidR="00653E5E" w:rsidRPr="00D975E8" w:rsidRDefault="00653E5E" w:rsidP="00653E5E">
                            <w:pPr>
                              <w:pStyle w:val="NormalWeb"/>
                              <w:spacing w:after="0"/>
                              <w:jc w:val="center"/>
                              <w:rPr>
                                <w:rFonts w:asciiTheme="minorHAnsi" w:hAnsiTheme="minorHAnsi" w:cstheme="minorHAnsi"/>
                                <w:color w:val="000000"/>
                                <w:lang w:val="en"/>
                              </w:rPr>
                            </w:pPr>
                            <w:r w:rsidRPr="00D975E8">
                              <w:rPr>
                                <w:rFonts w:asciiTheme="minorHAnsi" w:hAnsiTheme="minorHAnsi" w:cstheme="minorHAnsi"/>
                                <w:color w:val="000000"/>
                                <w:lang w:val="en"/>
                              </w:rPr>
                              <w:t>Notify HSUK via Data Breach form</w:t>
                            </w:r>
                          </w:p>
                          <w:p w14:paraId="4F3CC4E8" w14:textId="3BF3C169" w:rsidR="00653E5E" w:rsidRPr="00D975E8" w:rsidRDefault="00653E5E" w:rsidP="00653E5E">
                            <w:pPr>
                              <w:pStyle w:val="NormalWeb"/>
                              <w:spacing w:after="0"/>
                              <w:jc w:val="center"/>
                              <w:rPr>
                                <w:rFonts w:asciiTheme="minorHAnsi" w:hAnsiTheme="minorHAnsi" w:cstheme="minorHAnsi"/>
                                <w:color w:val="000000"/>
                                <w:lang w:val="en"/>
                              </w:rPr>
                            </w:pPr>
                            <w:r w:rsidRPr="00D975E8">
                              <w:rPr>
                                <w:rFonts w:asciiTheme="minorHAnsi" w:hAnsiTheme="minorHAnsi" w:cstheme="minorHAnsi"/>
                                <w:color w:val="000000"/>
                                <w:lang w:val="en"/>
                              </w:rPr>
                              <w:t>(As soon as possible for serious breach</w:t>
                            </w:r>
                            <w:r w:rsidR="00D975E8">
                              <w:rPr>
                                <w:rFonts w:asciiTheme="minorHAnsi" w:hAnsiTheme="minorHAnsi" w:cstheme="minorHAnsi"/>
                                <w:color w:val="000000"/>
                                <w:lang w:val="en"/>
                              </w:rPr>
                              <w:t>es</w:t>
                            </w:r>
                            <w:r w:rsidRPr="00D975E8">
                              <w:rPr>
                                <w:rFonts w:asciiTheme="minorHAnsi" w:hAnsiTheme="minorHAnsi" w:cstheme="minorHAnsi"/>
                                <w:color w:val="000000"/>
                                <w:lang w:val="en"/>
                              </w:rPr>
                              <w:t>)</w:t>
                            </w:r>
                          </w:p>
                        </w:txbxContent>
                      </wps:txbx>
                      <wps:bodyPr rot="0" vert="horz" wrap="square" lIns="91440" tIns="45720" rIns="91440" bIns="45720" anchor="ctr" anchorCtr="0">
                        <a:noAutofit/>
                      </wps:bodyPr>
                    </wps:wsp>
                  </a:graphicData>
                </a:graphic>
                <wp14:sizeRelH relativeFrom="margin">
                  <wp14:pctWidth>40000</wp14:pctWidth>
                </wp14:sizeRelH>
                <wp14:sizeRelV relativeFrom="margin">
                  <wp14:pctHeight>0</wp14:pctHeight>
                </wp14:sizeRelV>
              </wp:anchor>
            </w:drawing>
          </mc:Choice>
          <mc:Fallback>
            <w:pict>
              <v:shape w14:anchorId="7B2533D4" id="_x0000_s1029" type="#_x0000_t202" style="position:absolute;margin-left:135.75pt;margin-top:437.45pt;width:185.9pt;height:62pt;z-index:25166848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">
                <v:textbox>
                  <w:txbxContent>
                    <w:p w14:paraId="6F59486F" w14:textId="77777777" w:rsidR="00653E5E" w:rsidRPr="00D975E8" w:rsidRDefault="00653E5E" w:rsidP="00653E5E">
                      <w:pPr>
                        <w:pStyle w:val="NormalWeb"/>
                        <w:spacing w:after="0"/>
                        <w:jc w:val="center"/>
                        <w:rPr>
                          <w:rFonts w:asciiTheme="minorHAnsi" w:hAnsiTheme="minorHAnsi" w:cstheme="minorHAnsi"/>
                          <w:color w:val="000000"/>
                          <w:lang w:val="en"/>
                        </w:rPr>
                      </w:pPr>
                      <w:r w:rsidRPr="00D975E8">
                        <w:rPr>
                          <w:rFonts w:asciiTheme="minorHAnsi" w:hAnsiTheme="minorHAnsi" w:cstheme="minorHAnsi"/>
                          <w:color w:val="000000"/>
                          <w:lang w:val="en"/>
                        </w:rPr>
                        <w:t>Notify HSUK via Data Breach form</w:t>
                      </w:r>
                    </w:p>
                    <w:p w14:paraId="4F3CC4E8" w14:textId="3BF3C169" w:rsidR="00653E5E" w:rsidRPr="00D975E8" w:rsidRDefault="00653E5E" w:rsidP="00653E5E">
                      <w:pPr>
                        <w:pStyle w:val="NormalWeb"/>
                        <w:spacing w:after="0"/>
                        <w:jc w:val="center"/>
                        <w:rPr>
                          <w:rFonts w:asciiTheme="minorHAnsi" w:hAnsiTheme="minorHAnsi" w:cstheme="minorHAnsi"/>
                          <w:color w:val="000000"/>
                          <w:lang w:val="en"/>
                        </w:rPr>
                      </w:pPr>
                      <w:r w:rsidRPr="00D975E8">
                        <w:rPr>
                          <w:rFonts w:asciiTheme="minorHAnsi" w:hAnsiTheme="minorHAnsi" w:cstheme="minorHAnsi"/>
                          <w:color w:val="000000"/>
                          <w:lang w:val="en"/>
                        </w:rPr>
                        <w:t>(As soon as possible for serious breach</w:t>
                      </w:r>
                      <w:r w:rsidR="00D975E8">
                        <w:rPr>
                          <w:rFonts w:asciiTheme="minorHAnsi" w:hAnsiTheme="minorHAnsi" w:cstheme="minorHAnsi"/>
                          <w:color w:val="000000"/>
                          <w:lang w:val="en"/>
                        </w:rPr>
                        <w:t>es</w:t>
                      </w:r>
                      <w:r w:rsidRPr="00D975E8">
                        <w:rPr>
                          <w:rFonts w:asciiTheme="minorHAnsi" w:hAnsiTheme="minorHAnsi" w:cstheme="minorHAnsi"/>
                          <w:color w:val="000000"/>
                          <w:lang w:val="en"/>
                        </w:rPr>
                        <w:t>)</w:t>
                      </w:r>
                    </w:p>
                  </w:txbxContent>
                </v:textbox>
                <w10:wrap type="square"/>
              </v:shape>
            </w:pict>
          </mc:Fallback>
        </mc:AlternateContent>
      </w:r>
      <w:r w:rsidR="00653E5E" w:rsidRPr="007807B4">
        <w:rPr>
          <w:rFonts w:cstheme="minorHAnsi"/>
          <w:noProof/>
          <w:sz w:val="23"/>
          <w:szCs w:val="23"/>
          <w:lang w:eastAsia="en-GB"/>
        </w:rPr>
        <mc:AlternateContent>
          <mc:Choice Requires="wps">
            <w:drawing>
              <wp:anchor distT="45720" distB="45720" distL="114300" distR="114300" simplePos="0" relativeHeight="251667456" behindDoc="0" locked="0" layoutInCell="1" allowOverlap="1" wp14:anchorId="520E6220" wp14:editId="0CD75246">
                <wp:simplePos x="0" y="0"/>
                <wp:positionH relativeFrom="column">
                  <wp:posOffset>1717040</wp:posOffset>
                </wp:positionH>
                <wp:positionV relativeFrom="paragraph">
                  <wp:posOffset>4624512</wp:posOffset>
                </wp:positionV>
                <wp:extent cx="2360930" cy="638810"/>
                <wp:effectExtent l="0" t="0" r="12700" b="2794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8810"/>
                        </a:xfrm>
                        <a:prstGeom prst="rect">
                          <a:avLst/>
                        </a:prstGeom>
                        <a:solidFill>
                          <a:srgbClr val="FFFFFF"/>
                        </a:solidFill>
                        <a:ln w="9525">
                          <a:solidFill>
                            <a:srgbClr val="000000"/>
                          </a:solidFill>
                          <a:miter lim="800000"/>
                          <a:headEnd/>
                          <a:tailEnd/>
                        </a:ln>
                      </wps:spPr>
                      <wps:txbx>
                        <w:txbxContent>
                          <w:p w14:paraId="5D2D3612" w14:textId="77777777" w:rsidR="00653E5E" w:rsidRPr="00D975E8" w:rsidRDefault="00653E5E" w:rsidP="00653E5E">
                            <w:pPr>
                              <w:pStyle w:val="NormalWeb"/>
                              <w:spacing w:after="0"/>
                              <w:jc w:val="center"/>
                              <w:rPr>
                                <w:rFonts w:asciiTheme="minorHAnsi" w:hAnsiTheme="minorHAnsi" w:cstheme="minorHAnsi"/>
                                <w:color w:val="000000"/>
                                <w:lang w:val="en"/>
                              </w:rPr>
                            </w:pPr>
                            <w:r w:rsidRPr="00D975E8">
                              <w:rPr>
                                <w:rFonts w:asciiTheme="minorHAnsi" w:hAnsiTheme="minorHAnsi" w:cstheme="minorHAnsi"/>
                                <w:color w:val="000000"/>
                                <w:lang w:val="en"/>
                              </w:rPr>
                              <w:t xml:space="preserve">Notify persons affected </w:t>
                            </w:r>
                          </w:p>
                          <w:p w14:paraId="2A802908" w14:textId="31562B13" w:rsidR="00653E5E" w:rsidRPr="00D975E8" w:rsidRDefault="00653E5E" w:rsidP="00653E5E">
                            <w:pPr>
                              <w:pStyle w:val="NormalWeb"/>
                              <w:spacing w:after="0"/>
                              <w:jc w:val="center"/>
                              <w:rPr>
                                <w:rFonts w:asciiTheme="minorHAnsi" w:hAnsiTheme="minorHAnsi" w:cstheme="minorHAnsi"/>
                                <w:color w:val="000000"/>
                                <w:lang w:val="en"/>
                              </w:rPr>
                            </w:pPr>
                            <w:r w:rsidRPr="00D975E8">
                              <w:rPr>
                                <w:rFonts w:asciiTheme="minorHAnsi" w:hAnsiTheme="minorHAnsi" w:cstheme="minorHAnsi"/>
                                <w:color w:val="000000"/>
                                <w:lang w:val="en"/>
                              </w:rPr>
                              <w:t xml:space="preserve">(Without undue delay) </w:t>
                            </w:r>
                          </w:p>
                        </w:txbxContent>
                      </wps:txbx>
                      <wps:bodyPr rot="0" vert="horz" wrap="square" lIns="91440" tIns="45720" rIns="91440" bIns="45720" anchor="ctr" anchorCtr="0">
                        <a:noAutofit/>
                      </wps:bodyPr>
                    </wps:wsp>
                  </a:graphicData>
                </a:graphic>
                <wp14:sizeRelH relativeFrom="margin">
                  <wp14:pctWidth>40000</wp14:pctWidth>
                </wp14:sizeRelH>
                <wp14:sizeRelV relativeFrom="margin">
                  <wp14:pctHeight>0</wp14:pctHeight>
                </wp14:sizeRelV>
              </wp:anchor>
            </w:drawing>
          </mc:Choice>
          <mc:Fallback>
            <w:pict>
              <v:shape w14:anchorId="520E6220" id="_x0000_s1030" type="#_x0000_t202" style="position:absolute;margin-left:135.2pt;margin-top:364.15pt;width:185.9pt;height:50.3pt;z-index:25166745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">
                <v:textbox>
                  <w:txbxContent>
                    <w:p w14:paraId="5D2D3612" w14:textId="77777777" w:rsidR="00653E5E" w:rsidRPr="00D975E8" w:rsidRDefault="00653E5E" w:rsidP="00653E5E">
                      <w:pPr>
                        <w:pStyle w:val="NormalWeb"/>
                        <w:spacing w:after="0"/>
                        <w:jc w:val="center"/>
                        <w:rPr>
                          <w:rFonts w:asciiTheme="minorHAnsi" w:hAnsiTheme="minorHAnsi" w:cstheme="minorHAnsi"/>
                          <w:color w:val="000000"/>
                          <w:lang w:val="en"/>
                        </w:rPr>
                      </w:pPr>
                      <w:r w:rsidRPr="00D975E8">
                        <w:rPr>
                          <w:rFonts w:asciiTheme="minorHAnsi" w:hAnsiTheme="minorHAnsi" w:cstheme="minorHAnsi"/>
                          <w:color w:val="000000"/>
                          <w:lang w:val="en"/>
                        </w:rPr>
                        <w:t xml:space="preserve">Notify persons affected </w:t>
                      </w:r>
                    </w:p>
                    <w:p w14:paraId="2A802908" w14:textId="31562B13" w:rsidR="00653E5E" w:rsidRPr="00D975E8" w:rsidRDefault="00653E5E" w:rsidP="00653E5E">
                      <w:pPr>
                        <w:pStyle w:val="NormalWeb"/>
                        <w:spacing w:after="0"/>
                        <w:jc w:val="center"/>
                        <w:rPr>
                          <w:rFonts w:asciiTheme="minorHAnsi" w:hAnsiTheme="minorHAnsi" w:cstheme="minorHAnsi"/>
                          <w:color w:val="000000"/>
                          <w:lang w:val="en"/>
                        </w:rPr>
                      </w:pPr>
                      <w:r w:rsidRPr="00D975E8">
                        <w:rPr>
                          <w:rFonts w:asciiTheme="minorHAnsi" w:hAnsiTheme="minorHAnsi" w:cstheme="minorHAnsi"/>
                          <w:color w:val="000000"/>
                          <w:lang w:val="en"/>
                        </w:rPr>
                        <w:t xml:space="preserve">(Without undue delay) </w:t>
                      </w:r>
                    </w:p>
                  </w:txbxContent>
                </v:textbox>
                <w10:wrap type="square"/>
              </v:shape>
            </w:pict>
          </mc:Fallback>
        </mc:AlternateContent>
      </w:r>
      <w:r w:rsidR="00653E5E" w:rsidRPr="007807B4">
        <w:rPr>
          <w:rFonts w:cstheme="minorHAnsi"/>
          <w:noProof/>
          <w:sz w:val="23"/>
          <w:szCs w:val="23"/>
          <w:lang w:eastAsia="en-GB"/>
        </w:rPr>
        <mc:AlternateContent>
          <mc:Choice Requires="wps">
            <w:drawing>
              <wp:anchor distT="45720" distB="45720" distL="114300" distR="114300" simplePos="0" relativeHeight="251665408" behindDoc="0" locked="0" layoutInCell="1" allowOverlap="1" wp14:anchorId="3B7C0971" wp14:editId="20830EDE">
                <wp:simplePos x="0" y="0"/>
                <wp:positionH relativeFrom="column">
                  <wp:posOffset>5025390</wp:posOffset>
                </wp:positionH>
                <wp:positionV relativeFrom="paragraph">
                  <wp:posOffset>1914525</wp:posOffset>
                </wp:positionV>
                <wp:extent cx="1438910" cy="1311910"/>
                <wp:effectExtent l="0" t="0" r="8890" b="254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910" cy="1311910"/>
                        </a:xfrm>
                        <a:prstGeom prst="rect">
                          <a:avLst/>
                        </a:prstGeom>
                        <a:solidFill>
                          <a:schemeClr val="bg1">
                            <a:lumMod val="95000"/>
                          </a:schemeClr>
                        </a:solidFill>
                        <a:ln w="9525">
                          <a:noFill/>
                          <a:miter lim="800000"/>
                          <a:headEnd/>
                          <a:tailEnd/>
                        </a:ln>
                      </wps:spPr>
                      <wps:txbx>
                        <w:txbxContent>
                          <w:p w14:paraId="162AFE01" w14:textId="77777777" w:rsidR="00653E5E" w:rsidRPr="00FE0A7F" w:rsidRDefault="00653E5E" w:rsidP="00653E5E">
                            <w:pPr>
                              <w:pStyle w:val="NormalWeb"/>
                              <w:spacing w:after="0"/>
                              <w:jc w:val="center"/>
                              <w:rPr>
                                <w:rFonts w:ascii="Lucida Sans" w:hAnsi="Lucida Sans" w:cs="Arial"/>
                                <w:color w:val="000000"/>
                                <w:lang w:val="en"/>
                              </w:rPr>
                            </w:pPr>
                            <w:r>
                              <w:rPr>
                                <w:rFonts w:ascii="Lucida Sans" w:hAnsi="Lucida Sans" w:cs="Arial"/>
                                <w:color w:val="000000"/>
                                <w:lang w:val="en"/>
                              </w:rPr>
                              <w:t>Please note that these tasks should take place simultaneously for efficiency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B7C0971" id="_x0000_s1031" type="#_x0000_t202" style="position:absolute;margin-left:395.7pt;margin-top:150.75pt;width:113.3pt;height:103.3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" fillcolor="#f2f2f2 [3052]" stroked="f">
                <v:textbox>
                  <w:txbxContent>
                    <w:p w14:paraId="162AFE01" w14:textId="77777777" w:rsidR="00653E5E" w:rsidRPr="00FE0A7F" w:rsidRDefault="00653E5E" w:rsidP="00653E5E">
                      <w:pPr>
                        <w:pStyle w:val="NormalWeb"/>
                        <w:spacing w:after="0"/>
                        <w:jc w:val="center"/>
                        <w:rPr>
                          <w:rFonts w:ascii="Lucida Sans" w:hAnsi="Lucida Sans" w:cs="Arial"/>
                          <w:color w:val="000000"/>
                          <w:lang w:val="en"/>
                        </w:rPr>
                      </w:pPr>
                      <w:r>
                        <w:rPr>
                          <w:rFonts w:ascii="Lucida Sans" w:hAnsi="Lucida Sans" w:cs="Arial"/>
                          <w:color w:val="000000"/>
                          <w:lang w:val="en"/>
                        </w:rPr>
                        <w:t>Please note that these tasks should take place simultaneously for efficiency</w:t>
                      </w:r>
                    </w:p>
                  </w:txbxContent>
                </v:textbox>
                <w10:wrap type="square"/>
              </v:shape>
            </w:pict>
          </mc:Fallback>
        </mc:AlternateContent>
      </w:r>
      <w:r w:rsidR="00653E5E" w:rsidRPr="007807B4">
        <w:rPr>
          <w:rFonts w:cstheme="minorHAnsi"/>
          <w:noProof/>
          <w:sz w:val="23"/>
          <w:szCs w:val="23"/>
          <w:lang w:eastAsia="en-GB"/>
        </w:rPr>
        <mc:AlternateContent>
          <mc:Choice Requires="wps">
            <w:drawing>
              <wp:anchor distT="0" distB="0" distL="114300" distR="114300" simplePos="0" relativeHeight="251666432" behindDoc="0" locked="0" layoutInCell="1" allowOverlap="1" wp14:anchorId="5EDE13D1" wp14:editId="08AB2979">
                <wp:simplePos x="0" y="0"/>
                <wp:positionH relativeFrom="column">
                  <wp:posOffset>4206240</wp:posOffset>
                </wp:positionH>
                <wp:positionV relativeFrom="paragraph">
                  <wp:posOffset>737235</wp:posOffset>
                </wp:positionV>
                <wp:extent cx="739140" cy="3721100"/>
                <wp:effectExtent l="0" t="0" r="60960" b="12700"/>
                <wp:wrapNone/>
                <wp:docPr id="13" name="Right Brace 13"/>
                <wp:cNvGraphicFramePr/>
                <a:graphic xmlns:a="http://schemas.openxmlformats.org/drawingml/2006/main">
                  <a:graphicData uri="http://schemas.microsoft.com/office/word/2010/wordprocessingShape">
                    <wps:wsp>
                      <wps:cNvSpPr/>
                      <wps:spPr>
                        <a:xfrm>
                          <a:off x="0" y="0"/>
                          <a:ext cx="739140" cy="3721100"/>
                        </a:xfrm>
                        <a:prstGeom prst="rightBrace">
                          <a:avLst>
                            <a:gd name="adj1" fmla="val 8333"/>
                            <a:gd name="adj2" fmla="val 49307"/>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EC52C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3" o:spid="_x0000_s1026" type="#_x0000_t88" style="position:absolute;margin-left:331.2pt;margin-top:58.05pt;width:58.2pt;height:29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" adj="358,10650" strokecolor="black [3200]" strokeweight=".5pt">
                <v:stroke joinstyle="miter"/>
              </v:shape>
            </w:pict>
          </mc:Fallback>
        </mc:AlternateContent>
      </w:r>
      <w:r w:rsidR="00653E5E" w:rsidRPr="007807B4">
        <w:rPr>
          <w:rFonts w:cstheme="minorHAnsi"/>
          <w:noProof/>
          <w:sz w:val="23"/>
          <w:szCs w:val="23"/>
          <w:lang w:eastAsia="en-GB"/>
        </w:rPr>
        <mc:AlternateContent>
          <mc:Choice Requires="wps">
            <w:drawing>
              <wp:anchor distT="45720" distB="45720" distL="114300" distR="114300" simplePos="0" relativeHeight="251664384" behindDoc="0" locked="0" layoutInCell="1" allowOverlap="1" wp14:anchorId="2962B3B1" wp14:editId="4A9451A3">
                <wp:simplePos x="0" y="0"/>
                <wp:positionH relativeFrom="column">
                  <wp:posOffset>1728470</wp:posOffset>
                </wp:positionH>
                <wp:positionV relativeFrom="paragraph">
                  <wp:posOffset>3670411</wp:posOffset>
                </wp:positionV>
                <wp:extent cx="2360930" cy="638810"/>
                <wp:effectExtent l="0" t="0" r="12700" b="2794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8810"/>
                        </a:xfrm>
                        <a:prstGeom prst="rect">
                          <a:avLst/>
                        </a:prstGeom>
                        <a:solidFill>
                          <a:srgbClr val="FFFFFF"/>
                        </a:solidFill>
                        <a:ln w="9525">
                          <a:solidFill>
                            <a:srgbClr val="000000"/>
                          </a:solidFill>
                          <a:miter lim="800000"/>
                          <a:headEnd/>
                          <a:tailEnd/>
                        </a:ln>
                      </wps:spPr>
                      <wps:txbx>
                        <w:txbxContent>
                          <w:p w14:paraId="0154CA40" w14:textId="09014CC0" w:rsidR="00653E5E" w:rsidRPr="00D975E8" w:rsidRDefault="00653E5E" w:rsidP="00653E5E">
                            <w:pPr>
                              <w:pStyle w:val="NormalWeb"/>
                              <w:spacing w:after="0"/>
                              <w:jc w:val="center"/>
                              <w:rPr>
                                <w:rFonts w:asciiTheme="minorHAnsi" w:hAnsiTheme="minorHAnsi" w:cstheme="minorHAnsi"/>
                                <w:color w:val="000000"/>
                                <w:lang w:val="en"/>
                              </w:rPr>
                            </w:pPr>
                            <w:r w:rsidRPr="00D975E8">
                              <w:rPr>
                                <w:rFonts w:asciiTheme="minorHAnsi" w:hAnsiTheme="minorHAnsi" w:cstheme="minorHAnsi"/>
                                <w:color w:val="000000"/>
                                <w:lang w:val="en"/>
                              </w:rPr>
                              <w:t>Take protective action (i.e. in MESH</w:t>
                            </w:r>
                            <w:r w:rsidR="00D975E8" w:rsidRPr="00D975E8">
                              <w:rPr>
                                <w:rFonts w:asciiTheme="minorHAnsi" w:hAnsiTheme="minorHAnsi" w:cstheme="minorHAnsi"/>
                                <w:color w:val="000000"/>
                                <w:lang w:val="en"/>
                              </w:rPr>
                              <w:t xml:space="preserve"> </w:t>
                            </w:r>
                            <w:r w:rsidRPr="00D975E8">
                              <w:rPr>
                                <w:rFonts w:asciiTheme="minorHAnsi" w:hAnsiTheme="minorHAnsi" w:cstheme="minorHAnsi"/>
                                <w:color w:val="000000"/>
                                <w:lang w:val="en"/>
                              </w:rPr>
                              <w:t>put log-ins “on-hold”)</w:t>
                            </w:r>
                          </w:p>
                        </w:txbxContent>
                      </wps:txbx>
                      <wps:bodyPr rot="0" vert="horz" wrap="square" lIns="91440" tIns="45720" rIns="91440" bIns="45720" anchor="ctr" anchorCtr="0">
                        <a:noAutofit/>
                      </wps:bodyPr>
                    </wps:wsp>
                  </a:graphicData>
                </a:graphic>
                <wp14:sizeRelH relativeFrom="margin">
                  <wp14:pctWidth>40000</wp14:pctWidth>
                </wp14:sizeRelH>
                <wp14:sizeRelV relativeFrom="margin">
                  <wp14:pctHeight>0</wp14:pctHeight>
                </wp14:sizeRelV>
              </wp:anchor>
            </w:drawing>
          </mc:Choice>
          <mc:Fallback>
            <w:pict>
              <v:shape w14:anchorId="2962B3B1" id="_x0000_s1032" type="#_x0000_t202" style="position:absolute;margin-left:136.1pt;margin-top:289pt;width:185.9pt;height:50.3pt;z-index:25166438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">
                <v:textbox>
                  <w:txbxContent>
                    <w:p w14:paraId="0154CA40" w14:textId="09014CC0" w:rsidR="00653E5E" w:rsidRPr="00D975E8" w:rsidRDefault="00653E5E" w:rsidP="00653E5E">
                      <w:pPr>
                        <w:pStyle w:val="NormalWeb"/>
                        <w:spacing w:after="0"/>
                        <w:jc w:val="center"/>
                        <w:rPr>
                          <w:rFonts w:asciiTheme="minorHAnsi" w:hAnsiTheme="minorHAnsi" w:cstheme="minorHAnsi"/>
                          <w:color w:val="000000"/>
                          <w:lang w:val="en"/>
                        </w:rPr>
                      </w:pPr>
                      <w:r w:rsidRPr="00D975E8">
                        <w:rPr>
                          <w:rFonts w:asciiTheme="minorHAnsi" w:hAnsiTheme="minorHAnsi" w:cstheme="minorHAnsi"/>
                          <w:color w:val="000000"/>
                          <w:lang w:val="en"/>
                        </w:rPr>
                        <w:t>Take protective action (i.e. in MESH</w:t>
                      </w:r>
                      <w:r w:rsidR="00D975E8" w:rsidRPr="00D975E8">
                        <w:rPr>
                          <w:rFonts w:asciiTheme="minorHAnsi" w:hAnsiTheme="minorHAnsi" w:cstheme="minorHAnsi"/>
                          <w:color w:val="000000"/>
                          <w:lang w:val="en"/>
                        </w:rPr>
                        <w:t xml:space="preserve"> </w:t>
                      </w:r>
                      <w:r w:rsidRPr="00D975E8">
                        <w:rPr>
                          <w:rFonts w:asciiTheme="minorHAnsi" w:hAnsiTheme="minorHAnsi" w:cstheme="minorHAnsi"/>
                          <w:color w:val="000000"/>
                          <w:lang w:val="en"/>
                        </w:rPr>
                        <w:t>put log-ins “on-hold”)</w:t>
                      </w:r>
                    </w:p>
                  </w:txbxContent>
                </v:textbox>
                <w10:wrap type="square"/>
              </v:shape>
            </w:pict>
          </mc:Fallback>
        </mc:AlternateContent>
      </w:r>
      <w:r w:rsidR="00653E5E" w:rsidRPr="007807B4">
        <w:rPr>
          <w:rFonts w:cstheme="minorHAnsi"/>
          <w:noProof/>
          <w:sz w:val="23"/>
          <w:szCs w:val="23"/>
          <w:lang w:eastAsia="en-GB"/>
        </w:rPr>
        <mc:AlternateContent>
          <mc:Choice Requires="wps">
            <w:drawing>
              <wp:anchor distT="45720" distB="45720" distL="114300" distR="114300" simplePos="0" relativeHeight="251663360" behindDoc="0" locked="0" layoutInCell="1" allowOverlap="1" wp14:anchorId="370CA6DE" wp14:editId="634DCECE">
                <wp:simplePos x="0" y="0"/>
                <wp:positionH relativeFrom="column">
                  <wp:posOffset>1729105</wp:posOffset>
                </wp:positionH>
                <wp:positionV relativeFrom="paragraph">
                  <wp:posOffset>2743421</wp:posOffset>
                </wp:positionV>
                <wp:extent cx="2360930" cy="638810"/>
                <wp:effectExtent l="0" t="0" r="12700" b="2794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8810"/>
                        </a:xfrm>
                        <a:prstGeom prst="rect">
                          <a:avLst/>
                        </a:prstGeom>
                        <a:solidFill>
                          <a:srgbClr val="FFFFFF"/>
                        </a:solidFill>
                        <a:ln w="9525">
                          <a:solidFill>
                            <a:srgbClr val="000000"/>
                          </a:solidFill>
                          <a:miter lim="800000"/>
                          <a:headEnd/>
                          <a:tailEnd/>
                        </a:ln>
                      </wps:spPr>
                      <wps:txbx>
                        <w:txbxContent>
                          <w:p w14:paraId="1DB578F1" w14:textId="77777777" w:rsidR="00653E5E" w:rsidRDefault="00653E5E" w:rsidP="00653E5E">
                            <w:pPr>
                              <w:jc w:val="center"/>
                            </w:pPr>
                            <w:r>
                              <w:t xml:space="preserve">Investigate breach – response guidance and checklists at ICO </w:t>
                            </w:r>
                            <w:hyperlink r:id="rId12" w:history="1">
                              <w:r w:rsidRPr="00532AC2">
                                <w:rPr>
                                  <w:rStyle w:val="Hyperlink"/>
                                </w:rPr>
                                <w:t>click here</w:t>
                              </w:r>
                            </w:hyperlink>
                          </w:p>
                        </w:txbxContent>
                      </wps:txbx>
                      <wps:bodyPr rot="0" vert="horz" wrap="square" lIns="91440" tIns="45720" rIns="91440" bIns="45720" anchor="ctr" anchorCtr="0">
                        <a:noAutofit/>
                      </wps:bodyPr>
                    </wps:wsp>
                  </a:graphicData>
                </a:graphic>
                <wp14:sizeRelH relativeFrom="margin">
                  <wp14:pctWidth>40000</wp14:pctWidth>
                </wp14:sizeRelH>
                <wp14:sizeRelV relativeFrom="margin">
                  <wp14:pctHeight>0</wp14:pctHeight>
                </wp14:sizeRelV>
              </wp:anchor>
            </w:drawing>
          </mc:Choice>
          <mc:Fallback>
            <w:pict>
              <v:shape w14:anchorId="370CA6DE" id="_x0000_s1033" type="#_x0000_t202" style="position:absolute;margin-left:136.15pt;margin-top:3in;width:185.9pt;height:50.3pt;z-index:25166336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">
                <v:textbox>
                  <w:txbxContent>
                    <w:p w14:paraId="1DB578F1" w14:textId="77777777" w:rsidR="00653E5E" w:rsidRDefault="00653E5E" w:rsidP="00653E5E">
                      <w:pPr>
                        <w:jc w:val="center"/>
                      </w:pPr>
                      <w:r>
                        <w:t xml:space="preserve">Investigate breach – response guidance and checklists at ICO </w:t>
                      </w:r>
                      <w:hyperlink r:id="rId13" w:history="1">
                        <w:r w:rsidRPr="00532AC2">
                          <w:rPr>
                            <w:rStyle w:val="Hyperlink"/>
                          </w:rPr>
                          <w:t>click here</w:t>
                        </w:r>
                      </w:hyperlink>
                    </w:p>
                  </w:txbxContent>
                </v:textbox>
                <w10:wrap type="square"/>
              </v:shape>
            </w:pict>
          </mc:Fallback>
        </mc:AlternateContent>
      </w:r>
      <w:r w:rsidR="00653E5E" w:rsidRPr="007807B4">
        <w:rPr>
          <w:rFonts w:cstheme="minorHAnsi"/>
          <w:noProof/>
          <w:sz w:val="23"/>
          <w:szCs w:val="23"/>
          <w:lang w:eastAsia="en-GB"/>
        </w:rPr>
        <mc:AlternateContent>
          <mc:Choice Requires="wps">
            <w:drawing>
              <wp:anchor distT="45720" distB="45720" distL="114300" distR="114300" simplePos="0" relativeHeight="251662336" behindDoc="0" locked="0" layoutInCell="1" allowOverlap="1" wp14:anchorId="7853BF0D" wp14:editId="36229586">
                <wp:simplePos x="0" y="0"/>
                <wp:positionH relativeFrom="column">
                  <wp:posOffset>1725212</wp:posOffset>
                </wp:positionH>
                <wp:positionV relativeFrom="paragraph">
                  <wp:posOffset>1776647</wp:posOffset>
                </wp:positionV>
                <wp:extent cx="2360930" cy="678180"/>
                <wp:effectExtent l="0" t="0" r="12700" b="2667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78180"/>
                        </a:xfrm>
                        <a:prstGeom prst="rect">
                          <a:avLst/>
                        </a:prstGeom>
                        <a:solidFill>
                          <a:srgbClr val="FFFFFF"/>
                        </a:solidFill>
                        <a:ln w="9525">
                          <a:solidFill>
                            <a:srgbClr val="000000"/>
                          </a:solidFill>
                          <a:miter lim="800000"/>
                          <a:headEnd/>
                          <a:tailEnd/>
                        </a:ln>
                      </wps:spPr>
                      <wps:txbx>
                        <w:txbxContent>
                          <w:p w14:paraId="6CAE0492" w14:textId="77777777" w:rsidR="00653E5E" w:rsidRDefault="00653E5E" w:rsidP="00653E5E">
                            <w:pPr>
                              <w:jc w:val="center"/>
                            </w:pPr>
                            <w:r>
                              <w:t>Notify the ICO within 72 hours</w:t>
                            </w:r>
                          </w:p>
                          <w:p w14:paraId="6AF236BE" w14:textId="77777777" w:rsidR="00653E5E" w:rsidRPr="00A447E5" w:rsidRDefault="00653E5E" w:rsidP="00653E5E">
                            <w:pPr>
                              <w:jc w:val="center"/>
                              <w:rPr>
                                <w:b/>
                              </w:rPr>
                            </w:pPr>
                            <w:r w:rsidRPr="00A447E5">
                              <w:rPr>
                                <w:b/>
                              </w:rPr>
                              <w:t>Call 0303 123 1113</w:t>
                            </w:r>
                          </w:p>
                        </w:txbxContent>
                      </wps:txbx>
                      <wps:bodyPr rot="0" vert="horz" wrap="square" lIns="91440" tIns="45720" rIns="91440" bIns="45720" anchor="ctr" anchorCtr="0">
                        <a:noAutofit/>
                      </wps:bodyPr>
                    </wps:wsp>
                  </a:graphicData>
                </a:graphic>
                <wp14:sizeRelH relativeFrom="margin">
                  <wp14:pctWidth>40000</wp14:pctWidth>
                </wp14:sizeRelH>
                <wp14:sizeRelV relativeFrom="margin">
                  <wp14:pctHeight>0</wp14:pctHeight>
                </wp14:sizeRelV>
              </wp:anchor>
            </w:drawing>
          </mc:Choice>
          <mc:Fallback>
            <w:pict>
              <v:shape w14:anchorId="7853BF0D" id="_x0000_s1034" type="#_x0000_t202" style="position:absolute;margin-left:135.85pt;margin-top:139.9pt;width:185.9pt;height:53.4pt;z-index:25166233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">
                <v:textbox>
                  <w:txbxContent>
                    <w:p w14:paraId="6CAE0492" w14:textId="77777777" w:rsidR="00653E5E" w:rsidRDefault="00653E5E" w:rsidP="00653E5E">
                      <w:pPr>
                        <w:jc w:val="center"/>
                      </w:pPr>
                      <w:r>
                        <w:t>Notify the ICO within 72 hours</w:t>
                      </w:r>
                    </w:p>
                    <w:p w14:paraId="6AF236BE" w14:textId="77777777" w:rsidR="00653E5E" w:rsidRPr="00A447E5" w:rsidRDefault="00653E5E" w:rsidP="00653E5E">
                      <w:pPr>
                        <w:jc w:val="center"/>
                        <w:rPr>
                          <w:b/>
                        </w:rPr>
                      </w:pPr>
                      <w:r w:rsidRPr="00A447E5">
                        <w:rPr>
                          <w:b/>
                        </w:rPr>
                        <w:t>Call 0303 123 1113</w:t>
                      </w:r>
                    </w:p>
                  </w:txbxContent>
                </v:textbox>
                <w10:wrap type="square"/>
              </v:shape>
            </w:pict>
          </mc:Fallback>
        </mc:AlternateContent>
      </w:r>
    </w:p>
    <w:sectPr w:rsidR="00A942DC" w:rsidRPr="007807B4" w:rsidSect="0075649D">
      <w:headerReference w:type="even" r:id="rId14"/>
      <w:headerReference w:type="default" r:id="rId15"/>
      <w:footerReference w:type="even" r:id="rId16"/>
      <w:footerReference w:type="default" r:id="rId17"/>
      <w:headerReference w:type="first" r:id="rId18"/>
      <w:footerReference w:type="first" r:id="rId19"/>
      <w:pgSz w:w="11900" w:h="16840"/>
      <w:pgMar w:top="1440"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F31DE" w14:textId="77777777" w:rsidR="00C95C65" w:rsidRDefault="00C95C65" w:rsidP="00653E5E">
      <w:r>
        <w:separator/>
      </w:r>
    </w:p>
  </w:endnote>
  <w:endnote w:type="continuationSeparator" w:id="0">
    <w:p w14:paraId="1AE538C2" w14:textId="77777777" w:rsidR="00C95C65" w:rsidRDefault="00C95C65" w:rsidP="00653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C5679" w14:textId="77777777" w:rsidR="007807B4" w:rsidRDefault="00780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9710709"/>
      <w:docPartObj>
        <w:docPartGallery w:val="Page Numbers (Bottom of Page)"/>
        <w:docPartUnique/>
      </w:docPartObj>
    </w:sdtPr>
    <w:sdtEndPr>
      <w:rPr>
        <w:noProof/>
      </w:rPr>
    </w:sdtEndPr>
    <w:sdtContent>
      <w:p w14:paraId="130EF57D" w14:textId="6EE5EE1B" w:rsidR="00416885" w:rsidRDefault="00416885">
        <w:pPr>
          <w:pStyle w:val="Footer"/>
          <w:jc w:val="right"/>
        </w:pPr>
        <w:r>
          <w:fldChar w:fldCharType="begin"/>
        </w:r>
        <w:r>
          <w:instrText xml:space="preserve"> PAGE   \* MERGEFORMAT </w:instrText>
        </w:r>
        <w:r>
          <w:fldChar w:fldCharType="separate"/>
        </w:r>
        <w:r w:rsidR="007807B4">
          <w:rPr>
            <w:noProof/>
          </w:rPr>
          <w:t>1</w:t>
        </w:r>
        <w:r>
          <w:rPr>
            <w:noProof/>
          </w:rPr>
          <w:fldChar w:fldCharType="end"/>
        </w:r>
      </w:p>
    </w:sdtContent>
  </w:sdt>
  <w:p w14:paraId="4DB20096" w14:textId="3583818D" w:rsidR="00D80319" w:rsidRPr="007807B4" w:rsidRDefault="00416885">
    <w:pPr>
      <w:pStyle w:val="Footer"/>
      <w:rPr>
        <w:i/>
        <w:sz w:val="23"/>
        <w:szCs w:val="23"/>
      </w:rPr>
    </w:pPr>
    <w:r w:rsidRPr="007807B4">
      <w:rPr>
        <w:i/>
        <w:sz w:val="23"/>
        <w:szCs w:val="23"/>
      </w:rPr>
      <w:t>Confidentiality Policy September 2019</w:t>
    </w:r>
    <w:r w:rsidR="007807B4">
      <w:rPr>
        <w:i/>
        <w:sz w:val="23"/>
        <w:szCs w:val="23"/>
      </w:rPr>
      <w:t xml:space="preserve"> [Mandatory]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055AC" w14:textId="77777777" w:rsidR="007807B4" w:rsidRDefault="007807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32686" w14:textId="77777777" w:rsidR="00C95C65" w:rsidRDefault="00C95C65" w:rsidP="00653E5E">
      <w:r>
        <w:separator/>
      </w:r>
    </w:p>
  </w:footnote>
  <w:footnote w:type="continuationSeparator" w:id="0">
    <w:p w14:paraId="6958A361" w14:textId="77777777" w:rsidR="00C95C65" w:rsidRDefault="00C95C65" w:rsidP="00653E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BA961" w14:textId="77777777" w:rsidR="007807B4" w:rsidRDefault="00780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68AB6" w14:textId="77777777" w:rsidR="007807B4" w:rsidRDefault="007807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74765" w14:textId="77777777" w:rsidR="007807B4" w:rsidRDefault="007807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E25AD"/>
    <w:multiLevelType w:val="hybridMultilevel"/>
    <w:tmpl w:val="2532579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963DDF"/>
    <w:multiLevelType w:val="hybridMultilevel"/>
    <w:tmpl w:val="8B90B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E522A6"/>
    <w:multiLevelType w:val="hybridMultilevel"/>
    <w:tmpl w:val="F1528556"/>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0B4E56"/>
    <w:multiLevelType w:val="hybridMultilevel"/>
    <w:tmpl w:val="116A7D8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986CB7"/>
    <w:multiLevelType w:val="hybridMultilevel"/>
    <w:tmpl w:val="7F18636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D13DF6"/>
    <w:multiLevelType w:val="hybridMultilevel"/>
    <w:tmpl w:val="6A6AEC76"/>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FE0545"/>
    <w:multiLevelType w:val="hybridMultilevel"/>
    <w:tmpl w:val="6F9AF504"/>
    <w:lvl w:ilvl="0" w:tplc="5E3CC15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0A4255"/>
    <w:multiLevelType w:val="hybridMultilevel"/>
    <w:tmpl w:val="EA9ABBB4"/>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DB512B"/>
    <w:multiLevelType w:val="hybridMultilevel"/>
    <w:tmpl w:val="49B4D1DE"/>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7"/>
  </w:num>
  <w:num w:numId="4">
    <w:abstractNumId w:val="0"/>
  </w:num>
  <w:num w:numId="5">
    <w:abstractNumId w:val="2"/>
  </w:num>
  <w:num w:numId="6">
    <w:abstractNumId w:val="4"/>
  </w:num>
  <w:num w:numId="7">
    <w:abstractNumId w:val="3"/>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B92"/>
    <w:rsid w:val="00053BCD"/>
    <w:rsid w:val="00154326"/>
    <w:rsid w:val="001C2B92"/>
    <w:rsid w:val="001D7284"/>
    <w:rsid w:val="001F600A"/>
    <w:rsid w:val="00246256"/>
    <w:rsid w:val="00253598"/>
    <w:rsid w:val="00255345"/>
    <w:rsid w:val="00267D70"/>
    <w:rsid w:val="002B7DEA"/>
    <w:rsid w:val="002F07DD"/>
    <w:rsid w:val="00392F0C"/>
    <w:rsid w:val="003D12FF"/>
    <w:rsid w:val="004105DC"/>
    <w:rsid w:val="00416885"/>
    <w:rsid w:val="004419A7"/>
    <w:rsid w:val="00451931"/>
    <w:rsid w:val="0046222B"/>
    <w:rsid w:val="00483488"/>
    <w:rsid w:val="00490329"/>
    <w:rsid w:val="00493356"/>
    <w:rsid w:val="005018D1"/>
    <w:rsid w:val="005613D9"/>
    <w:rsid w:val="00582DD4"/>
    <w:rsid w:val="005A67B1"/>
    <w:rsid w:val="005B5BA0"/>
    <w:rsid w:val="005F54E3"/>
    <w:rsid w:val="006010B4"/>
    <w:rsid w:val="00612D16"/>
    <w:rsid w:val="00634797"/>
    <w:rsid w:val="00653E5E"/>
    <w:rsid w:val="006D3FEA"/>
    <w:rsid w:val="0075649D"/>
    <w:rsid w:val="0075686D"/>
    <w:rsid w:val="00757306"/>
    <w:rsid w:val="007733CE"/>
    <w:rsid w:val="00775690"/>
    <w:rsid w:val="007807B4"/>
    <w:rsid w:val="007B796E"/>
    <w:rsid w:val="007C0AF8"/>
    <w:rsid w:val="00800C4C"/>
    <w:rsid w:val="008728D9"/>
    <w:rsid w:val="00873D64"/>
    <w:rsid w:val="008B1997"/>
    <w:rsid w:val="008C07E2"/>
    <w:rsid w:val="00941520"/>
    <w:rsid w:val="0098060C"/>
    <w:rsid w:val="009F132B"/>
    <w:rsid w:val="009F6B7F"/>
    <w:rsid w:val="009F6EE0"/>
    <w:rsid w:val="00A2530A"/>
    <w:rsid w:val="00A63411"/>
    <w:rsid w:val="00A67D15"/>
    <w:rsid w:val="00A942DC"/>
    <w:rsid w:val="00AD029B"/>
    <w:rsid w:val="00AE0485"/>
    <w:rsid w:val="00B2026D"/>
    <w:rsid w:val="00B470FC"/>
    <w:rsid w:val="00B77D1A"/>
    <w:rsid w:val="00B843DC"/>
    <w:rsid w:val="00C0244F"/>
    <w:rsid w:val="00C95C65"/>
    <w:rsid w:val="00CA4444"/>
    <w:rsid w:val="00D80319"/>
    <w:rsid w:val="00D975E8"/>
    <w:rsid w:val="00E5612C"/>
    <w:rsid w:val="00E671DF"/>
    <w:rsid w:val="00EE2EFF"/>
    <w:rsid w:val="00EE75F4"/>
    <w:rsid w:val="00F230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55957C8"/>
  <w14:defaultImageDpi w14:val="32767"/>
  <w15:chartTrackingRefBased/>
  <w15:docId w15:val="{4772187A-7745-5A4B-8674-1A0738BDB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7D1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42DC"/>
    <w:pPr>
      <w:ind w:left="720"/>
      <w:contextualSpacing/>
    </w:pPr>
  </w:style>
  <w:style w:type="paragraph" w:customStyle="1" w:styleId="BodyA">
    <w:name w:val="Body A"/>
    <w:rsid w:val="00A942DC"/>
    <w:pPr>
      <w:pBdr>
        <w:top w:val="nil"/>
        <w:left w:val="nil"/>
        <w:bottom w:val="nil"/>
        <w:right w:val="nil"/>
        <w:between w:val="nil"/>
        <w:bar w:val="nil"/>
      </w:pBdr>
      <w:spacing w:line="276" w:lineRule="auto"/>
      <w:jc w:val="center"/>
    </w:pPr>
    <w:rPr>
      <w:rFonts w:ascii="Calibri" w:eastAsia="Calibri" w:hAnsi="Calibri" w:cs="Calibri"/>
      <w:color w:val="000000"/>
      <w:sz w:val="22"/>
      <w:szCs w:val="22"/>
      <w:u w:color="000000"/>
      <w:bdr w:val="nil"/>
    </w:rPr>
  </w:style>
  <w:style w:type="character" w:styleId="CommentReference">
    <w:name w:val="annotation reference"/>
    <w:rsid w:val="00AD029B"/>
    <w:rPr>
      <w:sz w:val="16"/>
      <w:szCs w:val="16"/>
    </w:rPr>
  </w:style>
  <w:style w:type="paragraph" w:styleId="CommentText">
    <w:name w:val="annotation text"/>
    <w:basedOn w:val="Normal"/>
    <w:link w:val="CommentTextChar"/>
    <w:rsid w:val="00AD029B"/>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AD029B"/>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D029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D029B"/>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3D12FF"/>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3D12FF"/>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653E5E"/>
    <w:rPr>
      <w:color w:val="0563C1" w:themeColor="hyperlink"/>
      <w:u w:val="single"/>
    </w:rPr>
  </w:style>
  <w:style w:type="paragraph" w:styleId="NormalWeb">
    <w:name w:val="Normal (Web)"/>
    <w:basedOn w:val="Normal"/>
    <w:uiPriority w:val="99"/>
    <w:unhideWhenUsed/>
    <w:rsid w:val="00653E5E"/>
    <w:pPr>
      <w:spacing w:after="240"/>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653E5E"/>
    <w:pPr>
      <w:tabs>
        <w:tab w:val="center" w:pos="4513"/>
        <w:tab w:val="right" w:pos="9026"/>
      </w:tabs>
    </w:pPr>
  </w:style>
  <w:style w:type="character" w:customStyle="1" w:styleId="HeaderChar">
    <w:name w:val="Header Char"/>
    <w:basedOn w:val="DefaultParagraphFont"/>
    <w:link w:val="Header"/>
    <w:uiPriority w:val="99"/>
    <w:rsid w:val="00653E5E"/>
  </w:style>
  <w:style w:type="paragraph" w:styleId="Footer">
    <w:name w:val="footer"/>
    <w:basedOn w:val="Normal"/>
    <w:link w:val="FooterChar"/>
    <w:uiPriority w:val="99"/>
    <w:unhideWhenUsed/>
    <w:rsid w:val="00653E5E"/>
    <w:pPr>
      <w:tabs>
        <w:tab w:val="center" w:pos="4513"/>
        <w:tab w:val="right" w:pos="9026"/>
      </w:tabs>
    </w:pPr>
  </w:style>
  <w:style w:type="character" w:customStyle="1" w:styleId="FooterChar">
    <w:name w:val="Footer Char"/>
    <w:basedOn w:val="DefaultParagraphFont"/>
    <w:link w:val="Footer"/>
    <w:uiPriority w:val="99"/>
    <w:rsid w:val="00653E5E"/>
  </w:style>
  <w:style w:type="character" w:styleId="FollowedHyperlink">
    <w:name w:val="FollowedHyperlink"/>
    <w:basedOn w:val="DefaultParagraphFont"/>
    <w:uiPriority w:val="99"/>
    <w:semiHidden/>
    <w:unhideWhenUsed/>
    <w:rsid w:val="00F23045"/>
    <w:rPr>
      <w:color w:val="954F72" w:themeColor="followedHyperlink"/>
      <w:u w:val="single"/>
    </w:rPr>
  </w:style>
  <w:style w:type="character" w:customStyle="1" w:styleId="Heading1Char">
    <w:name w:val="Heading 1 Char"/>
    <w:basedOn w:val="DefaultParagraphFont"/>
    <w:link w:val="Heading1"/>
    <w:uiPriority w:val="9"/>
    <w:rsid w:val="00B77D1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for-organisations/guide-to-the-general-data-protection-regulation-gdpr/personal-data-breache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ico.org.uk/for-organisations/guide-to-the-general-data-protection-regulation-gdpr/personal-data-breache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7a63ae98c9331042c85a0ce3caf3b722">
  <xsd:schema xmlns:xsd="http://www.w3.org/2001/XMLSchema" xmlns:p="http://schemas.microsoft.com/office/2006/metadata/properties" targetNamespace="http://schemas.microsoft.com/office/2006/metadata/properties" ma:root="true" ma:fieldsID="643ad641ad674e858ec36190b61f65c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0C936DD-B97C-4E9F-BFDE-4DC64E9FFDDE}">
  <ds:schemaRefs>
    <ds:schemaRef ds:uri="http://schemas.microsoft.com/sharepoint/v3/contenttype/forms"/>
  </ds:schemaRefs>
</ds:datastoreItem>
</file>

<file path=customXml/itemProps2.xml><?xml version="1.0" encoding="utf-8"?>
<ds:datastoreItem xmlns:ds="http://schemas.openxmlformats.org/officeDocument/2006/customXml" ds:itemID="{088183CA-0885-406A-9251-C0D16DC70113}">
  <ds:schemaRefs>
    <ds:schemaRef ds:uri="http://schemas.openxmlformats.org/officeDocument/2006/bibliography"/>
  </ds:schemaRefs>
</ds:datastoreItem>
</file>

<file path=customXml/itemProps3.xml><?xml version="1.0" encoding="utf-8"?>
<ds:datastoreItem xmlns:ds="http://schemas.openxmlformats.org/officeDocument/2006/customXml" ds:itemID="{CE7C046D-DD9E-43CE-8B44-92B1390406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DD67C3D-5F5C-403C-B458-27D0E40D1576}">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1536</Words>
  <Characters>8759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 Hunter</dc:creator>
  <cp:keywords/>
  <dc:description/>
  <cp:lastModifiedBy>Homestart Corby</cp:lastModifiedBy>
  <cp:revision>3</cp:revision>
  <cp:lastPrinted>2020-01-21T14:49:00Z</cp:lastPrinted>
  <dcterms:created xsi:type="dcterms:W3CDTF">2021-03-09T09:31:00Z</dcterms:created>
  <dcterms:modified xsi:type="dcterms:W3CDTF">2021-06-07T09:53:00Z</dcterms:modified>
</cp:coreProperties>
</file>